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b/>
          <w:bCs/>
          <w:sz w:val="32"/>
          <w:szCs w:val="40"/>
          <w:lang w:val="en-US" w:eastAsia="zh-CN"/>
        </w:rPr>
        <w:t>力与平衡模型3、平衡之正交分解法</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b/>
          <w:bCs/>
          <w:sz w:val="28"/>
          <w:szCs w:val="36"/>
          <w:lang w:val="en-US" w:eastAsia="zh-CN"/>
        </w:rPr>
      </w:pPr>
      <w:r>
        <w:rPr>
          <w:rFonts w:hint="eastAsia"/>
          <w:b/>
          <w:bCs/>
          <w:sz w:val="28"/>
          <w:szCs w:val="36"/>
          <w:lang w:val="en-US" w:eastAsia="zh-CN"/>
        </w:rPr>
        <w:t>1、方法适用条件：</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0"/>
        <w:jc w:val="left"/>
        <w:textAlignment w:val="auto"/>
        <w:rPr>
          <w:rFonts w:hint="eastAsia"/>
          <w:b w:val="0"/>
          <w:bCs w:val="0"/>
          <w:sz w:val="28"/>
          <w:szCs w:val="36"/>
          <w:lang w:val="en-US" w:eastAsia="zh-CN"/>
        </w:rPr>
      </w:pPr>
      <w:r>
        <w:rPr>
          <w:rFonts w:hint="eastAsia"/>
          <w:b w:val="0"/>
          <w:bCs w:val="0"/>
          <w:sz w:val="28"/>
          <w:szCs w:val="36"/>
          <w:lang w:val="en-US" w:eastAsia="zh-CN"/>
        </w:rPr>
        <w:t>物体受三个及以上的力，且知道每个力的方向时。</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default"/>
          <w:b/>
          <w:bCs/>
          <w:sz w:val="28"/>
          <w:szCs w:val="36"/>
          <w:lang w:val="en-US" w:eastAsia="zh-CN"/>
        </w:rPr>
      </w:pPr>
      <w:r>
        <w:rPr>
          <w:rFonts w:hint="eastAsia"/>
          <w:b/>
          <w:bCs/>
          <w:sz w:val="28"/>
          <w:szCs w:val="36"/>
          <w:lang w:val="en-US" w:eastAsia="zh-CN"/>
        </w:rPr>
        <w:t xml:space="preserve">2、攻克方法：  </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default"/>
          <w:b w:val="0"/>
          <w:bCs w:val="0"/>
          <w:sz w:val="28"/>
          <w:szCs w:val="36"/>
          <w:lang w:val="en-US" w:eastAsia="zh-CN"/>
        </w:rPr>
      </w:pPr>
      <w:r>
        <w:rPr>
          <w:rFonts w:hint="eastAsia"/>
          <w:b/>
          <w:bCs/>
          <w:sz w:val="28"/>
          <w:szCs w:val="36"/>
          <w:lang w:val="en-US" w:eastAsia="zh-CN"/>
        </w:rPr>
        <w:t xml:space="preserve">   解题步骤：</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0" w:firstLineChars="200"/>
        <w:jc w:val="left"/>
        <w:textAlignment w:val="auto"/>
        <w:rPr>
          <w:rFonts w:hint="eastAsia"/>
          <w:b w:val="0"/>
          <w:bCs w:val="0"/>
          <w:sz w:val="28"/>
          <w:szCs w:val="36"/>
          <w:lang w:val="en-US" w:eastAsia="zh-CN"/>
        </w:rPr>
      </w:pPr>
      <w:r>
        <w:rPr>
          <w:rFonts w:hint="eastAsia" w:ascii="宋体" w:hAnsi="宋体" w:eastAsia="宋体" w:cs="宋体"/>
          <w:b w:val="0"/>
          <w:bCs w:val="0"/>
          <w:sz w:val="28"/>
          <w:szCs w:val="36"/>
          <w:lang w:val="en-US" w:eastAsia="zh-CN"/>
        </w:rPr>
        <w:t>①</w:t>
      </w:r>
      <w:r>
        <w:rPr>
          <w:rFonts w:hint="eastAsia"/>
          <w:b w:val="0"/>
          <w:bCs w:val="0"/>
          <w:sz w:val="28"/>
          <w:szCs w:val="36"/>
          <w:lang w:val="en-US" w:eastAsia="zh-CN"/>
        </w:rPr>
        <w:t>建立直角坐标系（让尽量多的力在坐标轴上）</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b w:val="0"/>
          <w:bCs w:val="0"/>
          <w:sz w:val="28"/>
          <w:szCs w:val="36"/>
          <w:lang w:val="en-US" w:eastAsia="zh-CN"/>
        </w:rPr>
      </w:pPr>
      <w:r>
        <w:rPr>
          <w:rFonts w:hint="eastAsia"/>
          <w:b w:val="0"/>
          <w:bCs w:val="0"/>
          <w:sz w:val="28"/>
          <w:szCs w:val="36"/>
          <w:lang w:val="en-US" w:eastAsia="zh-CN"/>
        </w:rPr>
        <w:t xml:space="preserve">    </w:t>
      </w:r>
      <w:r>
        <w:rPr>
          <w:rFonts w:hint="eastAsia" w:ascii="宋体" w:hAnsi="宋体" w:eastAsia="宋体" w:cs="宋体"/>
          <w:b w:val="0"/>
          <w:bCs w:val="0"/>
          <w:sz w:val="28"/>
          <w:szCs w:val="36"/>
          <w:lang w:val="en-US" w:eastAsia="zh-CN"/>
        </w:rPr>
        <w:t>②</w:t>
      </w:r>
      <w:r>
        <w:rPr>
          <w:rFonts w:hint="eastAsia"/>
          <w:b w:val="0"/>
          <w:bCs w:val="0"/>
          <w:sz w:val="28"/>
          <w:szCs w:val="36"/>
          <w:lang w:val="en-US" w:eastAsia="zh-CN"/>
        </w:rPr>
        <w:t>将不在坐标轴上的力按照平行四边形定则沿着坐标轴的方向分解到坐标轴上。</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b w:val="0"/>
          <w:bCs w:val="0"/>
          <w:sz w:val="28"/>
          <w:szCs w:val="36"/>
          <w:lang w:val="en-US" w:eastAsia="zh-CN"/>
        </w:rPr>
      </w:pPr>
      <w:r>
        <w:rPr>
          <w:rFonts w:hint="eastAsia"/>
          <w:b w:val="0"/>
          <w:bCs w:val="0"/>
          <w:sz w:val="28"/>
          <w:szCs w:val="36"/>
          <w:lang w:val="en-US" w:eastAsia="zh-CN"/>
        </w:rPr>
        <w:t xml:space="preserve">    </w:t>
      </w:r>
      <w:r>
        <w:rPr>
          <w:rFonts w:hint="eastAsia" w:ascii="宋体" w:hAnsi="宋体" w:eastAsia="宋体" w:cs="宋体"/>
          <w:b w:val="0"/>
          <w:bCs w:val="0"/>
          <w:sz w:val="28"/>
          <w:szCs w:val="36"/>
          <w:lang w:val="en-US" w:eastAsia="zh-CN"/>
        </w:rPr>
        <w:t>③</w:t>
      </w:r>
      <w:r>
        <w:rPr>
          <w:rFonts w:hint="eastAsia"/>
          <w:b w:val="0"/>
          <w:bCs w:val="0"/>
          <w:sz w:val="28"/>
          <w:szCs w:val="36"/>
          <w:lang w:val="en-US" w:eastAsia="zh-CN"/>
        </w:rPr>
        <w:t>分别列X与Y方向的平衡方程，联立求解。</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b w:val="0"/>
          <w:bCs w:val="0"/>
          <w:sz w:val="28"/>
          <w:szCs w:val="36"/>
          <w:lang w:val="en-US" w:eastAsia="zh-CN"/>
        </w:rPr>
      </w:pPr>
      <w:r>
        <w:rPr>
          <w:rFonts w:hint="eastAsia"/>
          <w:b w:val="0"/>
          <w:bCs w:val="0"/>
          <w:sz w:val="28"/>
          <w:szCs w:val="36"/>
          <w:lang w:val="en-US" w:eastAsia="zh-CN"/>
        </w:rPr>
        <w:t xml:space="preserve">     注意：分解时仍然要遵循平行四边形定则；正交分解完后，所有的力都被坐标轴上的力等效代替，不在轴上的力就不再管了；求解分力时一定要注意找准角度。   </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default"/>
          <w:b/>
          <w:bCs/>
          <w:sz w:val="28"/>
          <w:szCs w:val="36"/>
          <w:lang w:val="en-US" w:eastAsia="zh-CN"/>
        </w:rPr>
      </w:pPr>
      <w:r>
        <w:rPr>
          <w:rFonts w:hint="eastAsia"/>
          <w:b/>
          <w:bCs/>
          <w:sz w:val="28"/>
          <w:szCs w:val="36"/>
          <w:lang w:val="en-US" w:eastAsia="zh-CN"/>
        </w:rPr>
        <w:t>3、典型题例：</w:t>
      </w:r>
    </w:p>
    <w:p>
      <w:pPr>
        <w:pStyle w:val="2"/>
        <w:tabs>
          <w:tab w:val="left" w:pos="3240"/>
        </w:tabs>
        <w:snapToGrid w:val="0"/>
        <w:spacing w:line="360" w:lineRule="auto"/>
        <w:rPr>
          <w:rFonts w:hAnsi="宋体" w:cs="Times New Roman"/>
        </w:rPr>
      </w:pPr>
      <w:r>
        <w:rPr>
          <w:rFonts w:hAnsi="宋体" w:cs="Times New Roman"/>
        </w:rPr>
        <w:drawing>
          <wp:anchor distT="0" distB="0" distL="114300" distR="114300" simplePos="0" relativeHeight="251689984" behindDoc="1" locked="0" layoutInCell="1" allowOverlap="1">
            <wp:simplePos x="0" y="0"/>
            <wp:positionH relativeFrom="column">
              <wp:posOffset>3545840</wp:posOffset>
            </wp:positionH>
            <wp:positionV relativeFrom="paragraph">
              <wp:posOffset>546735</wp:posOffset>
            </wp:positionV>
            <wp:extent cx="905510" cy="477520"/>
            <wp:effectExtent l="0" t="0" r="8890" b="17780"/>
            <wp:wrapTight wrapText="bothSides">
              <wp:wrapPolygon>
                <wp:start x="0" y="0"/>
                <wp:lineTo x="0" y="20681"/>
                <wp:lineTo x="21358" y="20681"/>
                <wp:lineTo x="2135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r:link="rId6"/>
                    <a:stretch>
                      <a:fillRect/>
                    </a:stretch>
                  </pic:blipFill>
                  <pic:spPr>
                    <a:xfrm>
                      <a:off x="0" y="0"/>
                      <a:ext cx="905510" cy="477520"/>
                    </a:xfrm>
                    <a:prstGeom prst="rect">
                      <a:avLst/>
                    </a:prstGeom>
                    <a:noFill/>
                    <a:ln>
                      <a:noFill/>
                    </a:ln>
                  </pic:spPr>
                </pic:pic>
              </a:graphicData>
            </a:graphic>
          </wp:anchor>
        </w:drawing>
      </w:r>
      <w:r>
        <w:rPr>
          <w:rFonts w:hint="eastAsia"/>
          <w:b/>
          <w:bCs/>
          <w:sz w:val="28"/>
          <w:szCs w:val="36"/>
          <w:lang w:val="en-US" w:eastAsia="zh-CN"/>
        </w:rPr>
        <w:t>题例1、</w:t>
      </w:r>
      <w:r>
        <w:rPr>
          <w:rFonts w:hint="eastAsia" w:hAnsi="宋体" w:cs="Times New Roman"/>
        </w:rPr>
        <w:t>如图所示，质量为</w:t>
      </w:r>
      <w:r>
        <w:rPr>
          <w:rFonts w:hAnsi="宋体" w:cs="Times New Roman"/>
          <w:i/>
        </w:rPr>
        <w:t>m</w:t>
      </w:r>
      <w:r>
        <w:rPr>
          <w:rFonts w:hint="eastAsia" w:hAnsi="宋体" w:cs="Times New Roman"/>
        </w:rPr>
        <w:t>的物体在与水平方向成</w:t>
      </w:r>
      <w:r>
        <w:rPr>
          <w:rFonts w:hAnsi="宋体" w:cs="Times New Roman"/>
          <w:i/>
        </w:rPr>
        <w:t>α</w:t>
      </w:r>
      <w:r>
        <w:rPr>
          <w:rFonts w:hint="eastAsia" w:hAnsi="宋体" w:cs="Times New Roman"/>
        </w:rPr>
        <w:t>角的拉力作用下做匀速直线运动，物体与水平面间的动摩擦因数为</w:t>
      </w:r>
      <w:r>
        <w:rPr>
          <w:rFonts w:hAnsi="宋体" w:cs="Times New Roman"/>
          <w:i/>
        </w:rPr>
        <w:t>μ</w:t>
      </w:r>
      <w:r>
        <w:rPr>
          <w:rFonts w:hint="eastAsia" w:hAnsi="宋体" w:cs="Times New Roman"/>
        </w:rPr>
        <w:t>，则物体所受摩擦力的大小为</w:t>
      </w:r>
      <w:r>
        <w:rPr>
          <w:rFonts w:hAnsi="宋体" w:cs="Times New Roman"/>
        </w:rPr>
        <w:t>(</w:t>
      </w:r>
      <w:r>
        <w:rPr>
          <w:rFonts w:hint="eastAsia" w:hAnsi="宋体" w:cs="Times New Roman"/>
        </w:rPr>
        <w:t>　　</w:t>
      </w:r>
      <w:r>
        <w:rPr>
          <w:rFonts w:hAnsi="宋体" w:cs="Times New Roman"/>
        </w:rPr>
        <w:t>)</w:t>
      </w:r>
    </w:p>
    <w:p>
      <w:pPr>
        <w:pStyle w:val="2"/>
        <w:tabs>
          <w:tab w:val="left" w:pos="3240"/>
        </w:tabs>
        <w:snapToGrid w:val="0"/>
        <w:spacing w:line="360" w:lineRule="auto"/>
        <w:rPr>
          <w:rFonts w:hAnsi="宋体" w:cs="Times New Roman"/>
        </w:rPr>
      </w:pPr>
      <w:r>
        <w:rPr>
          <w:rFonts w:hAnsi="宋体" w:cs="Times New Roman"/>
        </w:rPr>
        <w:t>A</w:t>
      </w:r>
      <w:r>
        <w:rPr>
          <w:rFonts w:hint="eastAsia" w:hAnsi="宋体" w:cs="Times New Roman"/>
        </w:rPr>
        <w:t>．</w:t>
      </w:r>
      <w:r>
        <w:rPr>
          <w:rFonts w:hAnsi="宋体" w:cs="Times New Roman"/>
          <w:i/>
        </w:rPr>
        <w:t>F</w:t>
      </w:r>
      <w:r>
        <w:rPr>
          <w:rFonts w:hAnsi="宋体" w:cs="Times New Roman"/>
        </w:rPr>
        <w:t>cos</w:t>
      </w:r>
      <w:r>
        <w:rPr>
          <w:rFonts w:hAnsi="宋体" w:cs="Times New Roman"/>
          <w:i/>
        </w:rPr>
        <w:t>α</w:t>
      </w:r>
      <w:r>
        <w:rPr>
          <w:rFonts w:hAnsi="宋体" w:cs="Times New Roman"/>
        </w:rPr>
        <w:t xml:space="preserve">  </w:t>
      </w:r>
      <w:r>
        <w:rPr>
          <w:rFonts w:hAnsi="宋体" w:cs="Times New Roman"/>
        </w:rPr>
        <w:tab/>
      </w:r>
      <w:r>
        <w:rPr>
          <w:rFonts w:hAnsi="宋体" w:cs="Times New Roman"/>
        </w:rPr>
        <w:t>B</w:t>
      </w:r>
      <w:r>
        <w:rPr>
          <w:rFonts w:hint="eastAsia" w:hAnsi="宋体" w:cs="Times New Roman"/>
        </w:rPr>
        <w:t>．</w:t>
      </w:r>
      <w:r>
        <w:rPr>
          <w:rFonts w:hAnsi="宋体" w:cs="Times New Roman"/>
          <w:i/>
        </w:rPr>
        <w:t>F</w:t>
      </w:r>
      <w:r>
        <w:rPr>
          <w:rFonts w:hAnsi="宋体" w:cs="Times New Roman"/>
        </w:rPr>
        <w:t>sin</w:t>
      </w:r>
      <w:r>
        <w:rPr>
          <w:rFonts w:hAnsi="宋体" w:cs="Times New Roman"/>
          <w:i/>
        </w:rPr>
        <w:t>α</w:t>
      </w:r>
    </w:p>
    <w:p>
      <w:pPr>
        <w:pStyle w:val="2"/>
        <w:tabs>
          <w:tab w:val="left" w:pos="3240"/>
        </w:tabs>
        <w:snapToGrid w:val="0"/>
        <w:spacing w:line="360" w:lineRule="auto"/>
        <w:rPr>
          <w:rFonts w:hAnsi="宋体" w:cs="Times New Roman"/>
        </w:rPr>
      </w:pPr>
      <w:r>
        <w:rPr>
          <w:rFonts w:hAnsi="宋体" w:cs="Times New Roman"/>
        </w:rPr>
        <w:t>C</w:t>
      </w:r>
      <w:r>
        <w:rPr>
          <w:rFonts w:hint="eastAsia" w:hAnsi="宋体" w:cs="Times New Roman"/>
        </w:rPr>
        <w:t>．</w:t>
      </w:r>
      <w:r>
        <w:rPr>
          <w:rFonts w:hAnsi="宋体" w:cs="Times New Roman"/>
          <w:i/>
        </w:rPr>
        <w:t>μmg</w:t>
      </w:r>
      <w:r>
        <w:rPr>
          <w:rFonts w:hAnsi="宋体" w:cs="Times New Roman"/>
        </w:rPr>
        <w:t xml:space="preserve">  </w:t>
      </w:r>
      <w:r>
        <w:rPr>
          <w:rFonts w:hAnsi="宋体" w:cs="Times New Roman"/>
        </w:rPr>
        <w:tab/>
      </w:r>
      <w:r>
        <w:rPr>
          <w:rFonts w:hAnsi="宋体" w:cs="Times New Roman"/>
        </w:rPr>
        <w:t>D</w:t>
      </w:r>
      <w:r>
        <w:rPr>
          <w:rFonts w:hint="eastAsia" w:hAnsi="宋体" w:cs="Times New Roman"/>
        </w:rPr>
        <w:t>．</w:t>
      </w:r>
      <w:r>
        <w:rPr>
          <w:rFonts w:hAnsi="宋体" w:cs="Times New Roman"/>
          <w:i/>
        </w:rPr>
        <w:t>μ</w:t>
      </w:r>
      <w:r>
        <w:rPr>
          <w:rFonts w:hAnsi="宋体" w:cs="Times New Roman"/>
        </w:rPr>
        <w:t>(</w:t>
      </w:r>
      <w:r>
        <w:rPr>
          <w:rFonts w:hAnsi="宋体" w:cs="Times New Roman"/>
          <w:i/>
        </w:rPr>
        <w:t>mg</w:t>
      </w:r>
      <w:r>
        <w:rPr>
          <w:rFonts w:hint="eastAsia" w:hAnsi="宋体" w:cs="Times New Roman"/>
        </w:rPr>
        <w:t>－</w:t>
      </w:r>
      <w:r>
        <w:rPr>
          <w:rFonts w:hAnsi="宋体" w:cs="Times New Roman"/>
          <w:i/>
        </w:rPr>
        <w:t>F</w:t>
      </w:r>
      <w:r>
        <w:rPr>
          <w:rFonts w:hAnsi="宋体" w:cs="Times New Roman"/>
        </w:rPr>
        <w:t>sin</w:t>
      </w:r>
      <w:r>
        <w:rPr>
          <w:rFonts w:hAnsi="宋体" w:cs="Times New Roman"/>
          <w:i/>
        </w:rPr>
        <w:t>α</w:t>
      </w:r>
      <w:r>
        <w:rPr>
          <w:rFonts w:hAnsi="宋体" w:cs="Times New Roman"/>
        </w:rPr>
        <w:t>)</w:t>
      </w:r>
    </w:p>
    <w:p>
      <w:pPr>
        <w:pStyle w:val="2"/>
        <w:tabs>
          <w:tab w:val="left" w:pos="3240"/>
        </w:tabs>
        <w:snapToGrid w:val="0"/>
        <w:spacing w:line="360" w:lineRule="auto"/>
        <w:rPr>
          <w:rFonts w:hAnsi="宋体" w:cs="Times New Roman"/>
        </w:rPr>
      </w:pPr>
      <w:r>
        <w:rPr>
          <w:rFonts w:hAnsi="宋体" w:cs="Times New Roman"/>
        </w:rPr>
        <w:drawing>
          <wp:anchor distT="0" distB="0" distL="114300" distR="114300" simplePos="0" relativeHeight="251691008" behindDoc="1" locked="0" layoutInCell="1" allowOverlap="1">
            <wp:simplePos x="0" y="0"/>
            <wp:positionH relativeFrom="column">
              <wp:posOffset>4091305</wp:posOffset>
            </wp:positionH>
            <wp:positionV relativeFrom="paragraph">
              <wp:posOffset>690880</wp:posOffset>
            </wp:positionV>
            <wp:extent cx="822960" cy="1080770"/>
            <wp:effectExtent l="0" t="0" r="15240" b="5080"/>
            <wp:wrapTight wrapText="bothSides">
              <wp:wrapPolygon>
                <wp:start x="0" y="0"/>
                <wp:lineTo x="0" y="21321"/>
                <wp:lineTo x="21000" y="21321"/>
                <wp:lineTo x="21000" y="0"/>
                <wp:lineTo x="0" y="0"/>
              </wp:wrapPolygon>
            </wp:wrapTight>
            <wp:docPr id="2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2"/>
                    <pic:cNvPicPr>
                      <a:picLocks noChangeAspect="1"/>
                    </pic:cNvPicPr>
                  </pic:nvPicPr>
                  <pic:blipFill>
                    <a:blip r:embed="rId7" r:link="rId8"/>
                    <a:stretch>
                      <a:fillRect/>
                    </a:stretch>
                  </pic:blipFill>
                  <pic:spPr>
                    <a:xfrm>
                      <a:off x="0" y="0"/>
                      <a:ext cx="822960" cy="1080770"/>
                    </a:xfrm>
                    <a:prstGeom prst="rect">
                      <a:avLst/>
                    </a:prstGeom>
                    <a:noFill/>
                    <a:ln>
                      <a:noFill/>
                    </a:ln>
                  </pic:spPr>
                </pic:pic>
              </a:graphicData>
            </a:graphic>
          </wp:anchor>
        </w:drawing>
      </w:r>
      <w:r>
        <w:rPr>
          <w:rFonts w:hint="eastAsia"/>
          <w:b/>
          <w:bCs/>
          <w:sz w:val="28"/>
          <w:szCs w:val="36"/>
          <w:lang w:val="en-US" w:eastAsia="zh-CN"/>
        </w:rPr>
        <w:t>题例2、</w:t>
      </w:r>
      <w:r>
        <w:rPr>
          <w:rFonts w:hAnsi="宋体" w:cs="Times New Roman"/>
        </w:rPr>
        <w:t>如图所示．一个与竖直方向间夹角</w:t>
      </w:r>
      <w:r>
        <w:rPr>
          <w:rFonts w:hAnsi="宋体" w:cs="Times New Roman"/>
          <w:i/>
        </w:rPr>
        <w:t>α</w:t>
      </w:r>
      <w:r>
        <w:rPr>
          <w:rFonts w:hAnsi="宋体" w:cs="Times New Roman"/>
        </w:rPr>
        <w:t>＝30°的斜向推力</w:t>
      </w:r>
      <w:r>
        <w:rPr>
          <w:rFonts w:hAnsi="宋体" w:cs="Times New Roman"/>
          <w:i/>
        </w:rPr>
        <w:t>F</w:t>
      </w:r>
      <w:r>
        <w:rPr>
          <w:rFonts w:hAnsi="宋体" w:cs="Times New Roman"/>
        </w:rPr>
        <w:t>能使一块重</w:t>
      </w:r>
      <w:r>
        <w:rPr>
          <w:rFonts w:hAnsi="宋体" w:cs="Times New Roman"/>
          <w:i/>
        </w:rPr>
        <w:t>G</w:t>
      </w:r>
      <w:r>
        <w:rPr>
          <w:rFonts w:hAnsi="宋体" w:cs="Times New Roman"/>
        </w:rPr>
        <w:t>＝100 N的物体贴着光滑的竖直墙面匀速上行，则推力</w:t>
      </w:r>
      <w:r>
        <w:rPr>
          <w:rFonts w:hAnsi="宋体" w:cs="Times New Roman"/>
          <w:i/>
        </w:rPr>
        <w:t>F</w:t>
      </w:r>
      <w:r>
        <w:rPr>
          <w:rFonts w:hAnsi="宋体" w:cs="Times New Roman"/>
        </w:rPr>
        <w:t>大小为多大？此时墙受到的压力</w:t>
      </w:r>
      <w:r>
        <w:rPr>
          <w:rFonts w:hAnsi="宋体" w:cs="Times New Roman"/>
          <w:i/>
        </w:rPr>
        <w:t>N</w:t>
      </w:r>
      <w:r>
        <w:rPr>
          <w:rFonts w:hAnsi="宋体" w:cs="Times New Roman"/>
        </w:rPr>
        <w:t>大小为多大？</w:t>
      </w:r>
    </w:p>
    <w:p>
      <w:pPr>
        <w:pStyle w:val="2"/>
        <w:tabs>
          <w:tab w:val="left" w:pos="3240"/>
        </w:tabs>
        <w:snapToGrid w:val="0"/>
        <w:spacing w:line="360" w:lineRule="auto"/>
        <w:jc w:val="center"/>
        <w:rPr>
          <w:rFonts w:hAnsi="宋体" w:cs="Times New Roman"/>
        </w:rPr>
      </w:pPr>
    </w:p>
    <w:p>
      <w:pPr>
        <w:pStyle w:val="2"/>
        <w:tabs>
          <w:tab w:val="left" w:pos="3240"/>
        </w:tabs>
        <w:snapToGrid w:val="0"/>
        <w:spacing w:line="360" w:lineRule="auto"/>
        <w:rPr>
          <w:rFonts w:hAnsi="宋体" w:cs="Times New Roman"/>
        </w:rPr>
      </w:pPr>
    </w:p>
    <w:p>
      <w:pPr>
        <w:pStyle w:val="2"/>
        <w:tabs>
          <w:tab w:val="left" w:pos="3240"/>
        </w:tabs>
        <w:snapToGrid w:val="0"/>
        <w:spacing w:line="360" w:lineRule="auto"/>
        <w:rPr>
          <w:rFonts w:hAnsi="宋体" w:cs="Times New Roman"/>
        </w:rPr>
      </w:pPr>
    </w:p>
    <w:p>
      <w:pPr>
        <w:pStyle w:val="2"/>
        <w:tabs>
          <w:tab w:val="left" w:pos="3240"/>
        </w:tabs>
        <w:snapToGrid w:val="0"/>
        <w:spacing w:line="360" w:lineRule="auto"/>
        <w:rPr>
          <w:rFonts w:hAnsi="宋体" w:cs="Times New Roman"/>
        </w:rPr>
      </w:pPr>
    </w:p>
    <w:p>
      <w:pPr>
        <w:pStyle w:val="2"/>
        <w:tabs>
          <w:tab w:val="left" w:pos="3240"/>
        </w:tabs>
        <w:snapToGrid w:val="0"/>
        <w:spacing w:line="360" w:lineRule="auto"/>
        <w:rPr>
          <w:rFonts w:hAnsi="宋体" w:cs="Times New Roman"/>
        </w:rPr>
      </w:pPr>
      <w:r>
        <w:rPr>
          <w:rFonts w:hint="eastAsia" w:hAnsi="宋体" w:cs="Times New Roman"/>
          <w:b/>
          <w:bCs/>
          <w:sz w:val="28"/>
          <w:szCs w:val="28"/>
          <w:lang w:eastAsia="zh-CN"/>
        </w:rPr>
        <w:t>题例</w:t>
      </w:r>
      <w:r>
        <w:rPr>
          <w:rFonts w:hint="eastAsia" w:hAnsi="宋体" w:cs="Times New Roman"/>
          <w:b/>
          <w:bCs/>
          <w:sz w:val="28"/>
          <w:szCs w:val="28"/>
          <w:lang w:val="en-US" w:eastAsia="zh-CN"/>
        </w:rPr>
        <w:t>3、</w:t>
      </w:r>
      <w:r>
        <w:rPr>
          <w:rFonts w:hAnsi="宋体" w:cs="Times New Roman"/>
        </w:rPr>
        <w:t>如图所示，质量为</w:t>
      </w:r>
      <w:r>
        <w:rPr>
          <w:rFonts w:hAnsi="宋体" w:cs="Times New Roman"/>
          <w:i/>
        </w:rPr>
        <w:t>m</w:t>
      </w:r>
      <w:r>
        <w:rPr>
          <w:rFonts w:hAnsi="宋体" w:cs="Times New Roman"/>
        </w:rPr>
        <w:t>的物体在恒力</w:t>
      </w:r>
      <w:r>
        <w:rPr>
          <w:rFonts w:hAnsi="宋体" w:cs="Times New Roman"/>
          <w:i/>
        </w:rPr>
        <w:t>F</w:t>
      </w:r>
      <w:r>
        <w:rPr>
          <w:rFonts w:hAnsi="宋体" w:cs="Times New Roman"/>
        </w:rPr>
        <w:t>作用下，沿水平天花板向右做匀速直线运动．力</w:t>
      </w:r>
      <w:r>
        <w:rPr>
          <w:rFonts w:hAnsi="宋体" w:cs="Times New Roman"/>
          <w:i/>
        </w:rPr>
        <w:t>F</w:t>
      </w:r>
      <w:r>
        <w:rPr>
          <w:rFonts w:hAnsi="宋体" w:cs="Times New Roman"/>
        </w:rPr>
        <w:t>与水平方向夹角为</w:t>
      </w:r>
      <w:r>
        <w:rPr>
          <w:rFonts w:hAnsi="宋体" w:cs="Times New Roman"/>
          <w:i/>
        </w:rPr>
        <w:t>θ</w:t>
      </w:r>
      <w:r>
        <w:rPr>
          <w:rFonts w:hAnsi="宋体" w:cs="Times New Roman"/>
        </w:rPr>
        <w:t>，重力加速度为</w:t>
      </w:r>
      <w:r>
        <w:rPr>
          <w:rFonts w:hAnsi="宋体" w:cs="Times New Roman"/>
          <w:i/>
        </w:rPr>
        <w:t>g</w:t>
      </w:r>
      <w:r>
        <w:rPr>
          <w:rFonts w:hAnsi="宋体" w:cs="Times New Roman"/>
        </w:rPr>
        <w:t>.则物体与天花板间的动摩擦因数</w:t>
      </w:r>
      <w:r>
        <w:rPr>
          <w:rFonts w:hAnsi="宋体" w:cs="Times New Roman"/>
          <w:i/>
        </w:rPr>
        <w:t>μ</w:t>
      </w:r>
      <w:r>
        <w:rPr>
          <w:rFonts w:hAnsi="宋体" w:cs="Times New Roman"/>
        </w:rPr>
        <w:t>＝________.</w:t>
      </w:r>
    </w:p>
    <w:p>
      <w:pPr>
        <w:pStyle w:val="2"/>
        <w:tabs>
          <w:tab w:val="left" w:pos="3240"/>
        </w:tabs>
        <w:snapToGrid w:val="0"/>
        <w:spacing w:line="360" w:lineRule="auto"/>
        <w:jc w:val="center"/>
        <w:rPr>
          <w:rFonts w:hAnsi="宋体" w:cs="Times New Roman"/>
        </w:rPr>
      </w:pPr>
      <w:r>
        <w:rPr>
          <w:rFonts w:hAnsi="宋体" w:cs="Times New Roman"/>
          <w:b/>
          <w:bCs/>
          <w:sz w:val="28"/>
          <w:szCs w:val="28"/>
        </w:rPr>
        <w:drawing>
          <wp:anchor distT="0" distB="0" distL="114300" distR="114300" simplePos="0" relativeHeight="251693056" behindDoc="1" locked="0" layoutInCell="1" allowOverlap="1">
            <wp:simplePos x="0" y="0"/>
            <wp:positionH relativeFrom="column">
              <wp:posOffset>3594735</wp:posOffset>
            </wp:positionH>
            <wp:positionV relativeFrom="paragraph">
              <wp:posOffset>56515</wp:posOffset>
            </wp:positionV>
            <wp:extent cx="1483360" cy="673735"/>
            <wp:effectExtent l="0" t="0" r="0" b="0"/>
            <wp:wrapTight wrapText="bothSides">
              <wp:wrapPolygon>
                <wp:start x="0" y="0"/>
                <wp:lineTo x="0" y="20765"/>
                <wp:lineTo x="21360" y="20765"/>
                <wp:lineTo x="21360" y="0"/>
                <wp:lineTo x="0" y="0"/>
              </wp:wrapPolygon>
            </wp:wrapTight>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pic:cNvPicPr>
                  </pic:nvPicPr>
                  <pic:blipFill>
                    <a:blip r:embed="rId9" r:link="rId10"/>
                    <a:stretch>
                      <a:fillRect/>
                    </a:stretch>
                  </pic:blipFill>
                  <pic:spPr>
                    <a:xfrm>
                      <a:off x="0" y="0"/>
                      <a:ext cx="1483360" cy="673735"/>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b/>
          <w:bCs/>
          <w:sz w:val="28"/>
          <w:szCs w:val="36"/>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default"/>
          <w:b/>
          <w:bCs/>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default"/>
          <w:b/>
          <w:bCs/>
          <w:sz w:val="28"/>
          <w:szCs w:val="36"/>
          <w:lang w:val="en-US" w:eastAsia="zh-CN"/>
        </w:rPr>
      </w:pPr>
    </w:p>
    <w:p>
      <w:pPr>
        <w:jc w:val="center"/>
        <w:rPr>
          <w:rFonts w:hint="eastAsia"/>
          <w:b/>
          <w:bCs/>
          <w:sz w:val="32"/>
          <w:szCs w:val="40"/>
          <w:lang w:val="en-US" w:eastAsia="zh-CN"/>
        </w:rPr>
      </w:pPr>
      <w:r>
        <w:rPr>
          <w:rFonts w:hint="eastAsia"/>
          <w:b/>
          <w:bCs/>
          <w:sz w:val="32"/>
          <w:szCs w:val="40"/>
          <w:lang w:eastAsia="zh-CN"/>
        </w:rPr>
        <w:t>题例</w:t>
      </w:r>
      <w:r>
        <w:rPr>
          <w:rFonts w:hint="eastAsia"/>
          <w:b/>
          <w:bCs/>
          <w:sz w:val="32"/>
          <w:szCs w:val="40"/>
          <w:lang w:val="en-US" w:eastAsia="zh-CN"/>
        </w:rPr>
        <w:t xml:space="preserve"> 参考答案</w:t>
      </w:r>
    </w:p>
    <w:p>
      <w:pPr>
        <w:pStyle w:val="2"/>
        <w:tabs>
          <w:tab w:val="left" w:pos="3240"/>
        </w:tabs>
        <w:snapToGrid w:val="0"/>
        <w:spacing w:line="360" w:lineRule="auto"/>
        <w:rPr>
          <w:rFonts w:hint="eastAsia"/>
          <w:b/>
          <w:bCs/>
          <w:sz w:val="24"/>
          <w:szCs w:val="32"/>
          <w:lang w:val="en-US" w:eastAsia="zh-CN"/>
        </w:rPr>
      </w:pPr>
      <w:r>
        <w:rPr>
          <w:rFonts w:hint="eastAsia"/>
          <w:b/>
          <w:bCs/>
          <w:sz w:val="24"/>
          <w:szCs w:val="32"/>
          <w:lang w:val="en-US" w:eastAsia="zh-CN"/>
        </w:rPr>
        <w:t>题例1、</w:t>
      </w:r>
      <w:r>
        <w:rPr>
          <w:rFonts w:hint="eastAsia" w:hAnsi="宋体" w:cs="Times New Roman"/>
          <w:b/>
          <w:bCs/>
          <w:color w:val="FF0000"/>
        </w:rPr>
        <w:t>答案　</w:t>
      </w:r>
      <w:r>
        <w:rPr>
          <w:rFonts w:hAnsi="宋体" w:cs="Times New Roman"/>
          <w:b/>
          <w:bCs/>
          <w:color w:val="FF0000"/>
        </w:rPr>
        <w:t>AD</w:t>
      </w:r>
    </w:p>
    <w:p>
      <w:pPr>
        <w:pStyle w:val="2"/>
        <w:tabs>
          <w:tab w:val="left" w:pos="3240"/>
        </w:tabs>
        <w:snapToGrid w:val="0"/>
        <w:spacing w:line="360" w:lineRule="auto"/>
        <w:rPr>
          <w:rFonts w:hAnsi="宋体" w:cs="Times New Roman"/>
        </w:rPr>
      </w:pPr>
      <w:r>
        <w:rPr>
          <w:rFonts w:hAnsi="宋体"/>
        </w:rPr>
        <w:drawing>
          <wp:anchor distT="0" distB="0" distL="114300" distR="114300" simplePos="0" relativeHeight="251696128" behindDoc="0" locked="0" layoutInCell="1" allowOverlap="1">
            <wp:simplePos x="0" y="0"/>
            <wp:positionH relativeFrom="column">
              <wp:posOffset>3747135</wp:posOffset>
            </wp:positionH>
            <wp:positionV relativeFrom="paragraph">
              <wp:posOffset>186055</wp:posOffset>
            </wp:positionV>
            <wp:extent cx="965835" cy="906780"/>
            <wp:effectExtent l="0" t="0" r="5715" b="762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r:link="rId12"/>
                    <a:stretch>
                      <a:fillRect/>
                    </a:stretch>
                  </pic:blipFill>
                  <pic:spPr>
                    <a:xfrm>
                      <a:off x="0" y="0"/>
                      <a:ext cx="965835" cy="906780"/>
                    </a:xfrm>
                    <a:prstGeom prst="rect">
                      <a:avLst/>
                    </a:prstGeom>
                    <a:noFill/>
                    <a:ln>
                      <a:noFill/>
                    </a:ln>
                  </pic:spPr>
                </pic:pic>
              </a:graphicData>
            </a:graphic>
          </wp:anchor>
        </w:drawing>
      </w:r>
      <w:r>
        <w:rPr>
          <w:rFonts w:hint="eastAsia" w:hAnsi="宋体" w:cs="Times New Roman"/>
          <w:color w:val="0070C0"/>
        </w:rPr>
        <w:t>解析</w:t>
      </w:r>
      <w:r>
        <w:rPr>
          <w:rFonts w:hint="eastAsia" w:hAnsi="宋体" w:cs="Times New Roman"/>
        </w:rPr>
        <w:t>　以质量为</w:t>
      </w:r>
      <w:r>
        <w:rPr>
          <w:rFonts w:hAnsi="宋体" w:cs="Times New Roman"/>
          <w:i/>
        </w:rPr>
        <w:t>m</w:t>
      </w:r>
      <w:r>
        <w:rPr>
          <w:rFonts w:hint="eastAsia" w:hAnsi="宋体" w:cs="Times New Roman"/>
        </w:rPr>
        <w:t>的物体为研究对象，受力分析如图所示</w:t>
      </w:r>
    </w:p>
    <w:p>
      <w:pPr>
        <w:pStyle w:val="2"/>
        <w:tabs>
          <w:tab w:val="left" w:pos="3240"/>
        </w:tabs>
        <w:snapToGrid w:val="0"/>
        <w:spacing w:line="360" w:lineRule="auto"/>
        <w:rPr>
          <w:rFonts w:hAnsi="宋体" w:cs="Times New Roman"/>
        </w:rPr>
      </w:pPr>
      <w:r>
        <w:rPr>
          <w:rFonts w:hint="eastAsia" w:hAnsi="宋体" w:cs="Times New Roman"/>
        </w:rPr>
        <w:t>根据平衡条件得：水平方向上</w:t>
      </w:r>
      <w:r>
        <w:rPr>
          <w:rFonts w:hAnsi="宋体" w:cs="Times New Roman"/>
          <w:i/>
        </w:rPr>
        <w:t>F</w:t>
      </w:r>
      <w:r>
        <w:rPr>
          <w:rFonts w:hAnsi="宋体" w:cs="Times New Roman"/>
        </w:rPr>
        <w:t>cos</w:t>
      </w:r>
      <w:r>
        <w:rPr>
          <w:rFonts w:hAnsi="宋体" w:cs="Times New Roman"/>
          <w:i/>
        </w:rPr>
        <w:t>α</w:t>
      </w:r>
      <w:r>
        <w:rPr>
          <w:rFonts w:hint="eastAsia" w:hAnsi="宋体" w:cs="Times New Roman"/>
        </w:rPr>
        <w:t>＝</w:t>
      </w:r>
      <w:r>
        <w:rPr>
          <w:rFonts w:hAnsi="宋体" w:cs="Times New Roman"/>
          <w:i/>
        </w:rPr>
        <w:t>f</w:t>
      </w:r>
      <w:r>
        <w:rPr>
          <w:rFonts w:hint="eastAsia" w:hAnsi="宋体" w:cs="Times New Roman"/>
        </w:rPr>
        <w:t>，选项</w:t>
      </w:r>
      <w:r>
        <w:rPr>
          <w:rFonts w:hAnsi="宋体" w:cs="Times New Roman"/>
        </w:rPr>
        <w:t>A</w:t>
      </w:r>
      <w:r>
        <w:rPr>
          <w:rFonts w:hint="eastAsia" w:hAnsi="宋体" w:cs="Times New Roman"/>
        </w:rPr>
        <w:t>正确；</w:t>
      </w:r>
    </w:p>
    <w:p>
      <w:pPr>
        <w:pStyle w:val="2"/>
        <w:tabs>
          <w:tab w:val="left" w:pos="3240"/>
        </w:tabs>
        <w:snapToGrid w:val="0"/>
        <w:spacing w:line="360" w:lineRule="auto"/>
        <w:rPr>
          <w:rFonts w:hAnsi="宋体" w:cs="Times New Roman"/>
        </w:rPr>
      </w:pPr>
      <w:r>
        <w:rPr>
          <w:rFonts w:hint="eastAsia" w:hAnsi="宋体" w:cs="Times New Roman"/>
        </w:rPr>
        <w:t>竖直方向上</w:t>
      </w:r>
      <w:r>
        <w:rPr>
          <w:rFonts w:hAnsi="宋体" w:cs="Times New Roman"/>
          <w:i/>
        </w:rPr>
        <w:t>F</w:t>
      </w:r>
      <w:r>
        <w:rPr>
          <w:rFonts w:hAnsi="宋体" w:cs="Times New Roman"/>
        </w:rPr>
        <w:t>sin</w:t>
      </w:r>
      <w:r>
        <w:rPr>
          <w:rFonts w:hAnsi="宋体" w:cs="Times New Roman"/>
          <w:i/>
        </w:rPr>
        <w:t>α</w:t>
      </w:r>
      <w:r>
        <w:rPr>
          <w:rFonts w:hint="eastAsia" w:hAnsi="宋体" w:cs="Times New Roman"/>
        </w:rPr>
        <w:t>＋</w:t>
      </w:r>
      <w:r>
        <w:rPr>
          <w:rFonts w:hAnsi="宋体" w:cs="Times New Roman"/>
          <w:i/>
        </w:rPr>
        <w:t>N</w:t>
      </w:r>
      <w:r>
        <w:rPr>
          <w:rFonts w:hint="eastAsia" w:hAnsi="宋体" w:cs="Times New Roman"/>
        </w:rPr>
        <w:t>＝</w:t>
      </w:r>
      <w:r>
        <w:rPr>
          <w:rFonts w:hAnsi="宋体" w:cs="Times New Roman"/>
          <w:i/>
        </w:rPr>
        <w:t>mg</w:t>
      </w:r>
      <w:r>
        <w:rPr>
          <w:rFonts w:hint="eastAsia" w:hAnsi="宋体" w:cs="Times New Roman"/>
        </w:rPr>
        <w:t>，</w:t>
      </w:r>
    </w:p>
    <w:p>
      <w:pPr>
        <w:pStyle w:val="2"/>
        <w:tabs>
          <w:tab w:val="left" w:pos="3240"/>
        </w:tabs>
        <w:snapToGrid w:val="0"/>
        <w:spacing w:line="360" w:lineRule="auto"/>
        <w:rPr>
          <w:rFonts w:hAnsi="宋体" w:cs="Times New Roman"/>
        </w:rPr>
      </w:pPr>
      <w:r>
        <w:rPr>
          <w:rFonts w:hint="eastAsia" w:hAnsi="宋体" w:cs="Times New Roman"/>
        </w:rPr>
        <w:t>又</w:t>
      </w:r>
      <w:r>
        <w:rPr>
          <w:rFonts w:hAnsi="宋体" w:cs="Times New Roman"/>
          <w:i/>
        </w:rPr>
        <w:t>f</w:t>
      </w:r>
      <w:r>
        <w:rPr>
          <w:rFonts w:hint="eastAsia" w:hAnsi="宋体" w:cs="Times New Roman"/>
        </w:rPr>
        <w:t>＝</w:t>
      </w:r>
      <w:r>
        <w:rPr>
          <w:rFonts w:hAnsi="宋体" w:cs="Times New Roman"/>
          <w:i/>
        </w:rPr>
        <w:t>μN</w:t>
      </w:r>
      <w:r>
        <w:rPr>
          <w:rFonts w:hint="eastAsia" w:hAnsi="宋体" w:cs="Times New Roman"/>
        </w:rPr>
        <w:t>＝</w:t>
      </w:r>
      <w:r>
        <w:rPr>
          <w:rFonts w:hAnsi="宋体" w:cs="Times New Roman"/>
          <w:i/>
        </w:rPr>
        <w:t>μ</w:t>
      </w:r>
      <w:r>
        <w:rPr>
          <w:rFonts w:hAnsi="宋体" w:cs="Times New Roman"/>
        </w:rPr>
        <w:t>(</w:t>
      </w:r>
      <w:r>
        <w:rPr>
          <w:rFonts w:hAnsi="宋体" w:cs="Times New Roman"/>
          <w:i/>
        </w:rPr>
        <w:t>mg</w:t>
      </w:r>
      <w:r>
        <w:rPr>
          <w:rFonts w:hint="eastAsia" w:hAnsi="宋体" w:cs="Times New Roman"/>
        </w:rPr>
        <w:t>－</w:t>
      </w:r>
      <w:r>
        <w:rPr>
          <w:rFonts w:hAnsi="宋体" w:cs="Times New Roman"/>
          <w:i/>
        </w:rPr>
        <w:t>F</w:t>
      </w:r>
      <w:r>
        <w:rPr>
          <w:rFonts w:hAnsi="宋体" w:cs="Times New Roman"/>
        </w:rPr>
        <w:t>sin</w:t>
      </w:r>
      <w:r>
        <w:rPr>
          <w:rFonts w:hAnsi="宋体" w:cs="Times New Roman"/>
          <w:i/>
        </w:rPr>
        <w:t>α</w:t>
      </w:r>
      <w:r>
        <w:rPr>
          <w:rFonts w:hAnsi="宋体" w:cs="Times New Roman"/>
        </w:rPr>
        <w:t xml:space="preserve">) </w:t>
      </w:r>
      <w:r>
        <w:rPr>
          <w:rFonts w:hint="eastAsia" w:hAnsi="宋体" w:cs="Times New Roman"/>
        </w:rPr>
        <w:t>知</w:t>
      </w:r>
      <w:r>
        <w:rPr>
          <w:rFonts w:hAnsi="宋体" w:cs="Times New Roman"/>
        </w:rPr>
        <w:t>D</w:t>
      </w:r>
      <w:r>
        <w:rPr>
          <w:rFonts w:hint="eastAsia" w:hAnsi="宋体" w:cs="Times New Roman"/>
        </w:rPr>
        <w:t>正确．</w:t>
      </w:r>
    </w:p>
    <w:p>
      <w:pPr>
        <w:jc w:val="left"/>
        <w:rPr>
          <w:rFonts w:hint="default"/>
          <w:b/>
          <w:bCs/>
          <w:sz w:val="24"/>
          <w:szCs w:val="32"/>
          <w:lang w:val="en-US" w:eastAsia="zh-CN"/>
        </w:rPr>
      </w:pPr>
    </w:p>
    <w:p>
      <w:pPr>
        <w:pStyle w:val="2"/>
        <w:tabs>
          <w:tab w:val="left" w:pos="3240"/>
        </w:tabs>
        <w:snapToGrid w:val="0"/>
        <w:spacing w:line="360" w:lineRule="auto"/>
        <w:rPr>
          <w:rFonts w:hint="eastAsia"/>
          <w:b/>
          <w:bCs/>
          <w:sz w:val="24"/>
          <w:szCs w:val="32"/>
          <w:lang w:val="en-US" w:eastAsia="zh-CN"/>
        </w:rPr>
      </w:pPr>
      <w:r>
        <w:rPr>
          <w:rFonts w:hint="eastAsia"/>
          <w:b/>
          <w:bCs/>
          <w:sz w:val="24"/>
          <w:szCs w:val="32"/>
          <w:lang w:val="en-US" w:eastAsia="zh-CN"/>
        </w:rPr>
        <w:t>题例2、</w:t>
      </w:r>
      <w:r>
        <w:rPr>
          <w:rFonts w:hAnsi="宋体" w:cs="Times New Roman"/>
          <w:b/>
          <w:bCs/>
          <w:color w:val="FF0000"/>
        </w:rPr>
        <w:t>答案　115.5 N　57.7 N</w:t>
      </w:r>
    </w:p>
    <w:p>
      <w:pPr>
        <w:pStyle w:val="2"/>
        <w:tabs>
          <w:tab w:val="left" w:pos="3240"/>
        </w:tabs>
        <w:snapToGrid w:val="0"/>
        <w:spacing w:line="360" w:lineRule="auto"/>
        <w:rPr>
          <w:rFonts w:hAnsi="宋体" w:cs="Times New Roman"/>
        </w:rPr>
      </w:pPr>
      <w:r>
        <w:rPr>
          <w:rFonts w:hAnsi="宋体" w:cs="Times New Roman"/>
        </w:rPr>
        <w:drawing>
          <wp:anchor distT="0" distB="0" distL="114300" distR="114300" simplePos="0" relativeHeight="251730944" behindDoc="1" locked="0" layoutInCell="1" allowOverlap="1">
            <wp:simplePos x="0" y="0"/>
            <wp:positionH relativeFrom="column">
              <wp:posOffset>3689985</wp:posOffset>
            </wp:positionH>
            <wp:positionV relativeFrom="paragraph">
              <wp:posOffset>238760</wp:posOffset>
            </wp:positionV>
            <wp:extent cx="1080770" cy="958850"/>
            <wp:effectExtent l="0" t="0" r="5080" b="12700"/>
            <wp:wrapTight wrapText="bothSides">
              <wp:wrapPolygon>
                <wp:start x="0" y="0"/>
                <wp:lineTo x="0" y="21028"/>
                <wp:lineTo x="21321" y="21028"/>
                <wp:lineTo x="21321" y="0"/>
                <wp:lineTo x="0" y="0"/>
              </wp:wrapPolygon>
            </wp:wrapTight>
            <wp:docPr id="2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pic:cNvPicPr>
                      <a:picLocks noChangeAspect="1"/>
                    </pic:cNvPicPr>
                  </pic:nvPicPr>
                  <pic:blipFill>
                    <a:blip r:embed="rId13" r:link="rId14"/>
                    <a:stretch>
                      <a:fillRect/>
                    </a:stretch>
                  </pic:blipFill>
                  <pic:spPr>
                    <a:xfrm>
                      <a:off x="0" y="0"/>
                      <a:ext cx="1080770" cy="958850"/>
                    </a:xfrm>
                    <a:prstGeom prst="rect">
                      <a:avLst/>
                    </a:prstGeom>
                    <a:noFill/>
                    <a:ln>
                      <a:noFill/>
                    </a:ln>
                  </pic:spPr>
                </pic:pic>
              </a:graphicData>
            </a:graphic>
          </wp:anchor>
        </w:drawing>
      </w:r>
      <w:r>
        <w:rPr>
          <w:rFonts w:hAnsi="宋体" w:cs="Times New Roman"/>
          <w:b/>
          <w:bCs/>
          <w:color w:val="0070C0"/>
        </w:rPr>
        <w:t>解析</w:t>
      </w:r>
      <w:r>
        <w:rPr>
          <w:rFonts w:hAnsi="宋体" w:cs="Times New Roman"/>
        </w:rPr>
        <w:t>　以</w:t>
      </w:r>
      <w:r>
        <w:rPr>
          <w:rFonts w:hAnsi="宋体" w:cs="Times New Roman"/>
          <w:i/>
        </w:rPr>
        <w:t>A</w:t>
      </w:r>
      <w:r>
        <w:rPr>
          <w:rFonts w:hAnsi="宋体" w:cs="Times New Roman"/>
        </w:rPr>
        <w:t>为研究对象，受力如图所示，建立直角坐标系，</w:t>
      </w:r>
    </w:p>
    <w:p>
      <w:pPr>
        <w:pStyle w:val="2"/>
        <w:tabs>
          <w:tab w:val="left" w:pos="3240"/>
        </w:tabs>
        <w:snapToGrid w:val="0"/>
        <w:spacing w:line="360" w:lineRule="auto"/>
        <w:rPr>
          <w:rFonts w:hAnsi="宋体" w:cs="Times New Roman"/>
        </w:rPr>
      </w:pPr>
      <w:r>
        <w:rPr>
          <w:rFonts w:hAnsi="宋体" w:cs="Times New Roman"/>
        </w:rPr>
        <w:t>由平衡条件知：</w:t>
      </w:r>
      <w:r>
        <w:rPr>
          <w:rFonts w:hAnsi="宋体" w:cs="Times New Roman"/>
          <w:i/>
        </w:rPr>
        <w:t>N</w:t>
      </w:r>
      <w:r>
        <w:rPr>
          <w:rFonts w:hAnsi="宋体" w:cs="Times New Roman"/>
        </w:rPr>
        <w:t>＝</w:t>
      </w:r>
      <w:r>
        <w:rPr>
          <w:rFonts w:hAnsi="宋体" w:cs="Times New Roman"/>
          <w:i/>
        </w:rPr>
        <w:t>F</w:t>
      </w:r>
      <w:r>
        <w:rPr>
          <w:rFonts w:hAnsi="宋体" w:cs="Times New Roman"/>
        </w:rPr>
        <w:t>sin 30°</w:t>
      </w:r>
      <w:r>
        <w:rPr>
          <w:rFonts w:hint="eastAsia" w:hAnsi="宋体" w:cs="Times New Roman"/>
        </w:rPr>
        <w:tab/>
      </w:r>
      <w:r>
        <w:rPr>
          <w:rFonts w:hAnsi="宋体" w:cs="Times New Roman"/>
        </w:rPr>
        <w:t>①</w:t>
      </w:r>
    </w:p>
    <w:p>
      <w:pPr>
        <w:pStyle w:val="2"/>
        <w:tabs>
          <w:tab w:val="left" w:pos="3240"/>
        </w:tabs>
        <w:snapToGrid w:val="0"/>
        <w:spacing w:line="360" w:lineRule="auto"/>
        <w:rPr>
          <w:rFonts w:hAnsi="宋体" w:cs="Times New Roman"/>
        </w:rPr>
      </w:pPr>
      <w:r>
        <w:rPr>
          <w:rFonts w:hAnsi="宋体" w:cs="Times New Roman"/>
          <w:i/>
        </w:rPr>
        <w:t>F</w:t>
      </w:r>
      <w:r>
        <w:rPr>
          <w:rFonts w:hAnsi="宋体" w:cs="Times New Roman"/>
        </w:rPr>
        <w:t>cos 30°＝</w:t>
      </w:r>
      <w:r>
        <w:rPr>
          <w:rFonts w:hAnsi="宋体" w:cs="Times New Roman"/>
          <w:i/>
        </w:rPr>
        <w:t>G</w:t>
      </w:r>
      <w:r>
        <w:rPr>
          <w:rFonts w:hint="eastAsia" w:hAnsi="宋体" w:cs="Times New Roman"/>
          <w:i/>
        </w:rPr>
        <w:tab/>
      </w:r>
      <w:r>
        <w:rPr>
          <w:rFonts w:hAnsi="宋体" w:cs="Times New Roman"/>
        </w:rPr>
        <w:t>②</w:t>
      </w:r>
    </w:p>
    <w:p>
      <w:pPr>
        <w:pStyle w:val="2"/>
        <w:tabs>
          <w:tab w:val="left" w:pos="3240"/>
        </w:tabs>
        <w:snapToGrid w:val="0"/>
        <w:spacing w:line="360" w:lineRule="auto"/>
        <w:rPr>
          <w:rFonts w:hAnsi="宋体" w:cs="Times New Roman"/>
        </w:rPr>
      </w:pPr>
      <w:r>
        <w:rPr>
          <w:rFonts w:hAnsi="宋体" w:cs="Times New Roman"/>
        </w:rPr>
        <w:t>①②联立得</w:t>
      </w:r>
      <w:r>
        <w:rPr>
          <w:rFonts w:hAnsi="宋体" w:cs="Times New Roman"/>
          <w:i/>
        </w:rPr>
        <w:t>F</w:t>
      </w:r>
      <w:r>
        <w:rPr>
          <w:rFonts w:hAnsi="宋体" w:cs="Times New Roman"/>
        </w:rPr>
        <w:t>＝115.5 N，</w:t>
      </w:r>
      <w:r>
        <w:rPr>
          <w:rFonts w:hAnsi="宋体" w:cs="Times New Roman"/>
          <w:i/>
        </w:rPr>
        <w:t>N</w:t>
      </w:r>
      <w:r>
        <w:rPr>
          <w:rFonts w:hAnsi="宋体" w:cs="Times New Roman"/>
        </w:rPr>
        <w:t>＝57.7 N；</w:t>
      </w:r>
    </w:p>
    <w:p>
      <w:pPr>
        <w:pStyle w:val="2"/>
        <w:tabs>
          <w:tab w:val="left" w:pos="3240"/>
        </w:tabs>
        <w:snapToGrid w:val="0"/>
        <w:spacing w:line="360" w:lineRule="auto"/>
        <w:rPr>
          <w:rFonts w:hAnsi="宋体" w:cs="Times New Roman"/>
        </w:rPr>
      </w:pPr>
      <w:r>
        <w:rPr>
          <w:rFonts w:hAnsi="宋体" w:cs="Times New Roman"/>
        </w:rPr>
        <w:t>由牛顿第三定律知墙受到的压力大小是</w:t>
      </w:r>
    </w:p>
    <w:p>
      <w:pPr>
        <w:pStyle w:val="2"/>
        <w:tabs>
          <w:tab w:val="left" w:pos="3240"/>
        </w:tabs>
        <w:snapToGrid w:val="0"/>
        <w:spacing w:line="360" w:lineRule="auto"/>
        <w:rPr>
          <w:rFonts w:hAnsi="宋体" w:cs="Times New Roman"/>
        </w:rPr>
      </w:pPr>
      <w:r>
        <w:rPr>
          <w:rFonts w:hAnsi="宋体" w:cs="Times New Roman"/>
          <w:i/>
        </w:rPr>
        <w:t>N</w:t>
      </w:r>
      <w:r>
        <w:rPr>
          <w:rFonts w:hAnsi="宋体" w:cs="Times New Roman"/>
        </w:rPr>
        <w:t>′＝</w:t>
      </w:r>
      <w:r>
        <w:rPr>
          <w:rFonts w:hAnsi="宋体" w:cs="Times New Roman"/>
          <w:i/>
        </w:rPr>
        <w:t>N</w:t>
      </w:r>
      <w:r>
        <w:rPr>
          <w:rFonts w:hAnsi="宋体" w:cs="Times New Roman"/>
        </w:rPr>
        <w:t>＝57.7 N.</w:t>
      </w:r>
    </w:p>
    <w:p>
      <w:pPr>
        <w:pStyle w:val="2"/>
        <w:tabs>
          <w:tab w:val="left" w:pos="3240"/>
        </w:tabs>
        <w:snapToGrid w:val="0"/>
        <w:spacing w:line="360" w:lineRule="auto"/>
        <w:rPr>
          <w:rFonts w:hint="eastAsia"/>
          <w:b/>
          <w:bCs/>
          <w:sz w:val="24"/>
          <w:szCs w:val="32"/>
          <w:lang w:val="en-US" w:eastAsia="zh-CN"/>
        </w:rPr>
      </w:pPr>
      <w:r>
        <w:rPr>
          <w:rFonts w:hint="eastAsia"/>
          <w:b/>
          <w:bCs/>
          <w:sz w:val="24"/>
          <w:szCs w:val="32"/>
          <w:lang w:val="en-US" w:eastAsia="zh-CN"/>
        </w:rPr>
        <w:t>题例3、</w:t>
      </w:r>
      <w:r>
        <w:rPr>
          <w:rFonts w:hAnsi="宋体"/>
          <w:b/>
          <w:bCs/>
          <w:color w:val="FF0000"/>
        </w:rPr>
        <w:t>答案　</w:t>
      </w:r>
      <w:r>
        <w:rPr>
          <w:rFonts w:hAnsi="宋体" w:cs="宋体-方正超大字符集"/>
          <w:b/>
          <w:bCs/>
          <w:color w:val="FF0000"/>
        </w:rPr>
        <w:fldChar w:fldCharType="begin"/>
      </w:r>
      <w:r>
        <w:rPr>
          <w:rFonts w:hint="eastAsia" w:hAnsi="宋体" w:cs="宋体-方正超大字符集"/>
          <w:b/>
          <w:bCs/>
          <w:color w:val="FF0000"/>
        </w:rPr>
        <w:instrText xml:space="preserve">eq \</w:instrText>
      </w:r>
      <w:r>
        <w:rPr>
          <w:rFonts w:hAnsi="宋体"/>
          <w:b/>
          <w:bCs/>
          <w:color w:val="FF0000"/>
        </w:rPr>
        <w:instrText xml:space="preserve">f(</w:instrText>
      </w:r>
      <w:r>
        <w:rPr>
          <w:rFonts w:hAnsi="宋体"/>
          <w:b/>
          <w:bCs/>
          <w:i/>
          <w:color w:val="FF0000"/>
        </w:rPr>
        <w:instrText xml:space="preserve">F</w:instrText>
      </w:r>
      <w:r>
        <w:rPr>
          <w:rFonts w:hAnsi="宋体"/>
          <w:b/>
          <w:bCs/>
          <w:color w:val="FF0000"/>
        </w:rPr>
        <w:instrText xml:space="preserve">cos </w:instrText>
      </w:r>
      <w:r>
        <w:rPr>
          <w:rFonts w:hAnsi="宋体"/>
          <w:b/>
          <w:bCs/>
          <w:i/>
          <w:color w:val="FF0000"/>
        </w:rPr>
        <w:instrText xml:space="preserve">θ,F</w:instrText>
      </w:r>
      <w:r>
        <w:rPr>
          <w:rFonts w:hAnsi="宋体"/>
          <w:b/>
          <w:bCs/>
          <w:color w:val="FF0000"/>
        </w:rPr>
        <w:instrText xml:space="preserve">sin </w:instrText>
      </w:r>
      <w:r>
        <w:rPr>
          <w:rFonts w:hAnsi="宋体"/>
          <w:b/>
          <w:bCs/>
          <w:i/>
          <w:color w:val="FF0000"/>
        </w:rPr>
        <w:instrText xml:space="preserve">θ</w:instrText>
      </w:r>
      <w:r>
        <w:rPr>
          <w:rFonts w:hAnsi="宋体"/>
          <w:b/>
          <w:bCs/>
          <w:color w:val="FF0000"/>
        </w:rPr>
        <w:instrText xml:space="preserve">－</w:instrText>
      </w:r>
      <w:r>
        <w:rPr>
          <w:rFonts w:hAnsi="宋体"/>
          <w:b/>
          <w:bCs/>
          <w:i/>
          <w:color w:val="FF0000"/>
        </w:rPr>
        <w:instrText xml:space="preserve">mg</w:instrText>
      </w:r>
      <w:r>
        <w:rPr>
          <w:rFonts w:hAnsi="宋体"/>
          <w:b/>
          <w:bCs/>
          <w:color w:val="FF0000"/>
        </w:rPr>
        <w:instrText xml:space="preserve">)</w:instrText>
      </w:r>
      <w:r>
        <w:rPr>
          <w:rFonts w:hAnsi="宋体" w:cs="宋体-方正超大字符集"/>
          <w:b/>
          <w:bCs/>
          <w:color w:val="FF0000"/>
        </w:rPr>
        <w:fldChar w:fldCharType="end"/>
      </w:r>
    </w:p>
    <w:p>
      <w:pPr>
        <w:pStyle w:val="2"/>
        <w:tabs>
          <w:tab w:val="left" w:pos="3240"/>
        </w:tabs>
        <w:snapToGrid w:val="0"/>
        <w:spacing w:line="360" w:lineRule="auto"/>
        <w:rPr>
          <w:rFonts w:hAnsi="宋体" w:cs="Times New Roman"/>
        </w:rPr>
      </w:pPr>
      <w:r>
        <w:rPr>
          <w:rFonts w:hAnsi="宋体" w:cs="Times New Roman"/>
          <w:b/>
          <w:bCs/>
          <w:color w:val="0070C0"/>
        </w:rPr>
        <w:t>解析　</w:t>
      </w:r>
      <w:r>
        <w:rPr>
          <w:rFonts w:hAnsi="宋体" w:cs="Times New Roman"/>
        </w:rPr>
        <w:t>对物体受力分析，将推力</w:t>
      </w:r>
      <w:r>
        <w:rPr>
          <w:rFonts w:hAnsi="宋体" w:cs="Times New Roman"/>
          <w:i/>
        </w:rPr>
        <w:t>F</w:t>
      </w:r>
      <w:r>
        <w:rPr>
          <w:rFonts w:hAnsi="宋体" w:cs="Times New Roman"/>
        </w:rPr>
        <w:t>正交分解，如图</w:t>
      </w:r>
    </w:p>
    <w:p>
      <w:pPr>
        <w:pStyle w:val="2"/>
        <w:tabs>
          <w:tab w:val="left" w:pos="3240"/>
        </w:tabs>
        <w:snapToGrid w:val="0"/>
        <w:spacing w:line="360" w:lineRule="auto"/>
        <w:rPr>
          <w:rFonts w:hAnsi="宋体" w:cs="Times New Roman"/>
        </w:rPr>
      </w:pPr>
      <w:r>
        <w:rPr>
          <w:rFonts w:hAnsi="宋体" w:cs="Times New Roman"/>
        </w:rPr>
        <w:drawing>
          <wp:anchor distT="0" distB="0" distL="114300" distR="114300" simplePos="0" relativeHeight="251767808" behindDoc="1" locked="0" layoutInCell="1" allowOverlap="1">
            <wp:simplePos x="0" y="0"/>
            <wp:positionH relativeFrom="column">
              <wp:posOffset>3022600</wp:posOffset>
            </wp:positionH>
            <wp:positionV relativeFrom="paragraph">
              <wp:posOffset>185420</wp:posOffset>
            </wp:positionV>
            <wp:extent cx="1497330" cy="1026160"/>
            <wp:effectExtent l="0" t="0" r="7620" b="2540"/>
            <wp:wrapTight wrapText="bothSides">
              <wp:wrapPolygon>
                <wp:start x="0" y="0"/>
                <wp:lineTo x="0" y="21252"/>
                <wp:lineTo x="21435" y="21252"/>
                <wp:lineTo x="21435" y="0"/>
                <wp:lineTo x="0" y="0"/>
              </wp:wrapPolygon>
            </wp:wrapTight>
            <wp:docPr id="2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pic:cNvPicPr>
                      <a:picLocks noChangeAspect="1"/>
                    </pic:cNvPicPr>
                  </pic:nvPicPr>
                  <pic:blipFill>
                    <a:blip r:embed="rId15" r:link="rId16"/>
                    <a:stretch>
                      <a:fillRect/>
                    </a:stretch>
                  </pic:blipFill>
                  <pic:spPr>
                    <a:xfrm>
                      <a:off x="0" y="0"/>
                      <a:ext cx="1497330" cy="1026160"/>
                    </a:xfrm>
                    <a:prstGeom prst="rect">
                      <a:avLst/>
                    </a:prstGeom>
                    <a:noFill/>
                    <a:ln>
                      <a:noFill/>
                    </a:ln>
                  </pic:spPr>
                </pic:pic>
              </a:graphicData>
            </a:graphic>
          </wp:anchor>
        </w:drawing>
      </w:r>
      <w:r>
        <w:rPr>
          <w:rFonts w:hAnsi="宋体" w:cs="Times New Roman"/>
        </w:rPr>
        <w:t>根据共点力平衡条件得：水平方向：</w:t>
      </w:r>
      <w:r>
        <w:rPr>
          <w:rFonts w:hAnsi="宋体" w:cs="Times New Roman"/>
          <w:i/>
        </w:rPr>
        <w:t>F</w:t>
      </w:r>
      <w:r>
        <w:rPr>
          <w:rFonts w:hAnsi="宋体" w:cs="Times New Roman"/>
        </w:rPr>
        <w:t>cos</w:t>
      </w:r>
      <w:r>
        <w:rPr>
          <w:rFonts w:hAnsi="宋体" w:cs="Times New Roman"/>
          <w:i/>
        </w:rPr>
        <w:t>θ</w:t>
      </w:r>
      <w:r>
        <w:rPr>
          <w:rFonts w:hAnsi="宋体" w:cs="Times New Roman"/>
        </w:rPr>
        <w:t>－</w:t>
      </w:r>
      <w:r>
        <w:rPr>
          <w:rFonts w:hAnsi="宋体" w:cs="Times New Roman"/>
          <w:i/>
        </w:rPr>
        <w:t>f</w:t>
      </w:r>
      <w:r>
        <w:rPr>
          <w:rFonts w:hAnsi="宋体" w:cs="Times New Roman"/>
        </w:rPr>
        <w:t>＝0</w:t>
      </w:r>
    </w:p>
    <w:p>
      <w:pPr>
        <w:pStyle w:val="2"/>
        <w:tabs>
          <w:tab w:val="left" w:pos="3240"/>
        </w:tabs>
        <w:snapToGrid w:val="0"/>
        <w:spacing w:line="360" w:lineRule="auto"/>
        <w:rPr>
          <w:rFonts w:hAnsi="宋体" w:cs="Times New Roman"/>
        </w:rPr>
      </w:pPr>
      <w:r>
        <w:rPr>
          <w:rFonts w:hAnsi="宋体" w:cs="Times New Roman"/>
        </w:rPr>
        <w:t>竖直方向：</w:t>
      </w:r>
      <w:r>
        <w:rPr>
          <w:rFonts w:hAnsi="宋体" w:cs="Times New Roman"/>
          <w:i/>
        </w:rPr>
        <w:t>F</w:t>
      </w:r>
      <w:r>
        <w:rPr>
          <w:rFonts w:hAnsi="宋体" w:cs="Times New Roman"/>
        </w:rPr>
        <w:t>sin</w:t>
      </w:r>
      <w:r>
        <w:rPr>
          <w:rFonts w:hAnsi="宋体" w:cs="Times New Roman"/>
          <w:i/>
        </w:rPr>
        <w:t>θ</w:t>
      </w:r>
      <w:r>
        <w:rPr>
          <w:rFonts w:hAnsi="宋体" w:cs="Times New Roman"/>
        </w:rPr>
        <w:t>－</w:t>
      </w:r>
      <w:r>
        <w:rPr>
          <w:rFonts w:hAnsi="宋体" w:cs="Times New Roman"/>
          <w:i/>
        </w:rPr>
        <w:t>N</w:t>
      </w:r>
      <w:r>
        <w:rPr>
          <w:rFonts w:hAnsi="宋体" w:cs="Times New Roman"/>
        </w:rPr>
        <w:t>－</w:t>
      </w:r>
      <w:r>
        <w:rPr>
          <w:rFonts w:hAnsi="宋体" w:cs="Times New Roman"/>
          <w:i/>
        </w:rPr>
        <w:t>mg</w:t>
      </w:r>
      <w:r>
        <w:rPr>
          <w:rFonts w:hAnsi="宋体" w:cs="Times New Roman"/>
        </w:rPr>
        <w:t>＝0</w:t>
      </w:r>
    </w:p>
    <w:p>
      <w:pPr>
        <w:pStyle w:val="2"/>
        <w:tabs>
          <w:tab w:val="left" w:pos="3240"/>
        </w:tabs>
        <w:snapToGrid w:val="0"/>
        <w:spacing w:line="360" w:lineRule="auto"/>
        <w:rPr>
          <w:rFonts w:hAnsi="宋体" w:cs="Times New Roman"/>
        </w:rPr>
      </w:pPr>
      <w:r>
        <w:rPr>
          <w:rFonts w:hAnsi="宋体" w:cs="Times New Roman"/>
        </w:rPr>
        <w:t>则物体受到摩擦力大小为</w:t>
      </w:r>
      <w:r>
        <w:rPr>
          <w:rFonts w:hAnsi="宋体" w:cs="Times New Roman"/>
          <w:i/>
        </w:rPr>
        <w:t>f</w:t>
      </w:r>
      <w:r>
        <w:rPr>
          <w:rFonts w:hAnsi="宋体" w:cs="Times New Roman"/>
        </w:rPr>
        <w:t>＝</w:t>
      </w:r>
      <w:r>
        <w:rPr>
          <w:rFonts w:hAnsi="宋体" w:cs="Times New Roman"/>
          <w:i/>
        </w:rPr>
        <w:t>F</w:t>
      </w:r>
      <w:r>
        <w:rPr>
          <w:rFonts w:hAnsi="宋体" w:cs="Times New Roman"/>
        </w:rPr>
        <w:t>cos</w:t>
      </w:r>
      <w:r>
        <w:rPr>
          <w:rFonts w:hAnsi="宋体" w:cs="Times New Roman"/>
          <w:i/>
        </w:rPr>
        <w:t>θ</w:t>
      </w:r>
      <w:r>
        <w:rPr>
          <w:rFonts w:hAnsi="宋体" w:cs="Times New Roman"/>
        </w:rPr>
        <w:t>.</w:t>
      </w:r>
    </w:p>
    <w:p>
      <w:pPr>
        <w:pStyle w:val="2"/>
        <w:tabs>
          <w:tab w:val="left" w:pos="3240"/>
        </w:tabs>
        <w:snapToGrid w:val="0"/>
        <w:spacing w:line="360" w:lineRule="auto"/>
        <w:rPr>
          <w:rFonts w:hAnsi="宋体" w:cs="Times New Roman"/>
        </w:rPr>
      </w:pPr>
      <w:r>
        <w:rPr>
          <w:rFonts w:hAnsi="宋体" w:cs="Times New Roman"/>
        </w:rPr>
        <w:t>支持力为</w:t>
      </w:r>
      <w:r>
        <w:rPr>
          <w:rFonts w:hAnsi="宋体" w:cs="Times New Roman"/>
          <w:i/>
        </w:rPr>
        <w:t>N</w:t>
      </w:r>
      <w:r>
        <w:rPr>
          <w:rFonts w:hAnsi="宋体" w:cs="Times New Roman"/>
        </w:rPr>
        <w:t>＝</w:t>
      </w:r>
      <w:r>
        <w:rPr>
          <w:rFonts w:hAnsi="宋体" w:cs="Times New Roman"/>
          <w:i/>
        </w:rPr>
        <w:t>F</w:t>
      </w:r>
      <w:r>
        <w:rPr>
          <w:rFonts w:hAnsi="宋体" w:cs="Times New Roman"/>
        </w:rPr>
        <w:t>sin</w:t>
      </w:r>
      <w:r>
        <w:rPr>
          <w:rFonts w:hAnsi="宋体" w:cs="Times New Roman"/>
          <w:i/>
        </w:rPr>
        <w:t>θ</w:t>
      </w:r>
      <w:r>
        <w:rPr>
          <w:rFonts w:hAnsi="宋体" w:cs="Times New Roman"/>
        </w:rPr>
        <w:t>－</w:t>
      </w:r>
      <w:r>
        <w:rPr>
          <w:rFonts w:hAnsi="宋体" w:cs="Times New Roman"/>
          <w:i/>
        </w:rPr>
        <w:t>mg</w:t>
      </w:r>
      <w:r>
        <w:rPr>
          <w:rFonts w:hAnsi="宋体" w:cs="Times New Roman"/>
        </w:rPr>
        <w:t>.</w:t>
      </w:r>
    </w:p>
    <w:p>
      <w:pPr>
        <w:pStyle w:val="2"/>
        <w:tabs>
          <w:tab w:val="left" w:pos="3240"/>
        </w:tabs>
        <w:snapToGrid w:val="0"/>
        <w:spacing w:line="360" w:lineRule="auto"/>
        <w:rPr>
          <w:rFonts w:hAnsi="宋体" w:cs="Times New Roman"/>
        </w:rPr>
      </w:pPr>
      <w:r>
        <w:rPr>
          <w:rFonts w:hAnsi="宋体" w:cs="Times New Roman"/>
        </w:rPr>
        <w:t>由</w:t>
      </w:r>
      <w:r>
        <w:rPr>
          <w:rFonts w:hAnsi="宋体" w:cs="Times New Roman"/>
          <w:i/>
        </w:rPr>
        <w:t>f</w:t>
      </w:r>
      <w:r>
        <w:rPr>
          <w:rFonts w:hAnsi="宋体" w:cs="Times New Roman"/>
        </w:rPr>
        <w:t>＝</w:t>
      </w:r>
      <w:r>
        <w:rPr>
          <w:rFonts w:hAnsi="宋体" w:cs="Times New Roman"/>
          <w:i/>
        </w:rPr>
        <w:t>μN</w:t>
      </w:r>
      <w:r>
        <w:rPr>
          <w:rFonts w:hAnsi="宋体" w:cs="Times New Roman"/>
        </w:rPr>
        <w:t xml:space="preserve">.可得 </w:t>
      </w:r>
      <w:r>
        <w:rPr>
          <w:rFonts w:hAnsi="宋体" w:cs="Times New Roman"/>
          <w:i/>
        </w:rPr>
        <w:t>μ</w:t>
      </w:r>
      <w:r>
        <w:rPr>
          <w:rFonts w:hAnsi="宋体" w:cs="Times New Roman"/>
        </w:rPr>
        <w:t>＝</w:t>
      </w:r>
      <w:r>
        <w:rPr>
          <w:rFonts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F</w:instrText>
      </w:r>
      <w:r>
        <w:rPr>
          <w:rFonts w:hAnsi="宋体" w:cs="Times New Roman"/>
        </w:rPr>
        <w:instrText xml:space="preserve">cos </w:instrText>
      </w:r>
      <w:r>
        <w:rPr>
          <w:rFonts w:hAnsi="宋体" w:cs="Times New Roman"/>
          <w:i/>
        </w:rPr>
        <w:instrText xml:space="preserve">θ,F</w:instrText>
      </w:r>
      <w:r>
        <w:rPr>
          <w:rFonts w:hAnsi="宋体" w:cs="Times New Roman"/>
        </w:rPr>
        <w:instrText xml:space="preserve">sin </w:instrText>
      </w:r>
      <w:r>
        <w:rPr>
          <w:rFonts w:hAnsi="宋体" w:cs="Times New Roman"/>
          <w:i/>
        </w:rPr>
        <w:instrText xml:space="preserve">θ</w:instrText>
      </w:r>
      <w:r>
        <w:rPr>
          <w:rFonts w:hAnsi="宋体" w:cs="Times New Roman"/>
        </w:rPr>
        <w:instrText xml:space="preserve">－</w:instrText>
      </w:r>
      <w:r>
        <w:rPr>
          <w:rFonts w:hAnsi="宋体" w:cs="Times New Roman"/>
          <w:i/>
        </w:rPr>
        <w:instrText xml:space="preserve">mg</w:instrText>
      </w:r>
      <w:r>
        <w:rPr>
          <w:rFonts w:hAnsi="宋体" w:cs="Times New Roman"/>
        </w:rPr>
        <w:instrText xml:space="preserve">)</w:instrText>
      </w:r>
      <w:r>
        <w:rPr>
          <w:rFonts w:hAnsi="宋体" w:cs="宋体-方正超大字符集"/>
        </w:rPr>
        <w:fldChar w:fldCharType="end"/>
      </w:r>
      <w:r>
        <w:rPr>
          <w:rFonts w:hAnsi="宋体" w:cs="Times New Roman"/>
        </w:rPr>
        <w:t>.</w:t>
      </w:r>
    </w:p>
    <w:p>
      <w:pPr>
        <w:jc w:val="left"/>
        <w:rPr>
          <w:rFonts w:hint="default"/>
          <w:b/>
          <w:bCs/>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default"/>
          <w:b/>
          <w:bCs/>
          <w:sz w:val="28"/>
          <w:szCs w:val="36"/>
          <w:lang w:val="en-US" w:eastAsia="zh-CN"/>
        </w:rPr>
      </w:pPr>
    </w:p>
    <w:p>
      <w:pPr>
        <w:jc w:val="left"/>
        <w:rPr>
          <w:rFonts w:hint="default"/>
          <w:b w:val="0"/>
          <w:bCs w:val="0"/>
          <w:sz w:val="28"/>
          <w:szCs w:val="36"/>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方正超大字符集">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A42B7"/>
    <w:rsid w:val="292A42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file:///F:\2014&#36213;&#29770;\&#24187;&#28783;&#29255;\&#21516;&#27493;\&#36716;word\&#29289;&#29702;\&#29992;&#65281;\&#28304;&#25991;&#20214;\&#25945;&#31185;&#29256;&#29289;&#29702;-&#24517;&#20462;1&#65288;&#21019;&#26032;&#65289;\JKWL554.TIF" TargetMode="External"/><Relationship Id="rId7" Type="http://schemas.openxmlformats.org/officeDocument/2006/relationships/image" Target="media/image2.png"/><Relationship Id="rId6" Type="http://schemas.openxmlformats.org/officeDocument/2006/relationships/image" Target="file:///C:\Documents%25252525252525252520and%25252525252525252520Settings\Administrator\&#26700;&#38754;\&#29289;&#29702;~&#25945;&#31185;&#29256;~&#24517;&#20462;1PPT\JKWL564.TIF"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file:///F:\2014&#36213;&#29770;\&#24187;&#28783;&#29255;\&#21516;&#27493;\&#36716;word\&#29289;&#29702;\&#29992;&#65281;\&#28304;&#25991;&#20214;\&#25945;&#31185;&#29256;&#29289;&#29702;-&#24517;&#20462;1&#65288;&#21019;&#26032;&#65289;\JKWL557.TIF" TargetMode="External"/><Relationship Id="rId15" Type="http://schemas.openxmlformats.org/officeDocument/2006/relationships/image" Target="media/image6.png"/><Relationship Id="rId14" Type="http://schemas.openxmlformats.org/officeDocument/2006/relationships/image" Target="file:///F:\2014&#36213;&#29770;\&#24187;&#28783;&#29255;\&#21516;&#27493;\&#36716;word\&#29289;&#29702;\&#29992;&#65281;\&#28304;&#25991;&#20214;\&#25945;&#31185;&#29256;&#29289;&#29702;-&#24517;&#20462;1&#65288;&#21019;&#26032;&#65289;\JKWL555.TIF" TargetMode="External"/><Relationship Id="rId13" Type="http://schemas.openxmlformats.org/officeDocument/2006/relationships/image" Target="media/image5.png"/><Relationship Id="rId12" Type="http://schemas.openxmlformats.org/officeDocument/2006/relationships/image" Target="file:///C:\Documents%252525252525252525252520and%252525252525252525252520Settings\Administrator\&#26700;&#38754;\&#29289;&#29702;~&#25945;&#31185;&#29256;~&#24517;&#20462;1PPT\JKWL565.TIF" TargetMode="External"/><Relationship Id="rId11" Type="http://schemas.openxmlformats.org/officeDocument/2006/relationships/image" Target="media/image4.png"/><Relationship Id="rId10" Type="http://schemas.openxmlformats.org/officeDocument/2006/relationships/image" Target="file:///F:\2014&#36213;&#29770;\&#24187;&#28783;&#29255;\&#21516;&#27493;\&#36716;word\&#29289;&#29702;\&#29992;&#65281;\&#28304;&#25991;&#20214;\&#25945;&#31185;&#29256;&#29289;&#29702;-&#24517;&#20462;1&#65288;&#21019;&#26032;&#65289;\JKWL556.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2021-03-26T02:32:00Z</dcterms:created>
  <dc:creator>魂释</dc:creator>
  <cp:lastModifiedBy>魂释</cp:lastModifiedBy>
  <dcterms:modified xsi:type="dcterms:W3CDTF">2021-03-26T02:59:30Z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