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39"/>
        </w:tabs>
        <w:snapToGrid w:val="0"/>
        <w:spacing w:line="360" w:lineRule="auto"/>
        <w:ind w:firstLine="643" w:firstLineChars="200"/>
        <w:jc w:val="center"/>
        <w:rPr>
          <w:rFonts w:hint="default" w:hAnsi="宋体" w:eastAsia="宋体" w:cs="Times New Roman"/>
          <w:color w:val="auto"/>
          <w:szCs w:val="48"/>
          <w:lang w:val="en-US" w:eastAsia="zh-CN"/>
        </w:rPr>
      </w:pPr>
      <w:r>
        <w:rPr>
          <w:rFonts w:hint="eastAsia" w:hAnsi="宋体" w:cs="Times New Roman"/>
          <w:b/>
          <w:bCs/>
          <w:color w:val="auto"/>
          <w:sz w:val="32"/>
          <w:szCs w:val="96"/>
          <w:lang w:eastAsia="zh-CN"/>
        </w:rPr>
        <w:t>分节题组</w:t>
      </w:r>
      <w:r>
        <w:rPr>
          <w:rFonts w:hint="eastAsia" w:hAnsi="宋体" w:cs="Times New Roman"/>
          <w:b/>
          <w:bCs/>
          <w:color w:val="auto"/>
          <w:sz w:val="32"/>
          <w:szCs w:val="96"/>
          <w:lang w:val="en-US" w:eastAsia="zh-CN"/>
        </w:rPr>
        <w:t>4-2 加速度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1．关于加速度的方向，下列说法中正确的是(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A．总与初速度的方向一致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B．总与平均速度的方向一致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C．总与速度变化的方向一致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D．总与位移的方向一致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2．关于加速度，下列说法中正确的是(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A．速度变化越大，加速度一定越大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B．速度变化一定，所用时间越短，加速度一定越大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C．速度变化越快，加速度一定越大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D．速度为零，加速度一定为零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3．(多选)下列说法中的“快”，指加速度较大的是(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A．小轿车比大卡车启动得快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B．协和式客机能在两万米高空飞行得很快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C．乘汽车从烟台到济南，如果走高速公路能很快到达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D．汽车在紧急刹车的情况下，能够很快地停下来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4．物体的加速度为2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，表示该物体(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A．每秒运动2 m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B．每经过1 s，其速度增大2 m/s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C．每经过1 s，其速度变化大小为2 m/s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D．每经过1 s，其速度减小2 m/s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3589020</wp:posOffset>
            </wp:positionH>
            <wp:positionV relativeFrom="paragraph">
              <wp:posOffset>588010</wp:posOffset>
            </wp:positionV>
            <wp:extent cx="1799590" cy="666115"/>
            <wp:effectExtent l="0" t="0" r="10160" b="635"/>
            <wp:wrapTight wrapText="bothSides">
              <wp:wrapPolygon>
                <wp:start x="0" y="0"/>
                <wp:lineTo x="0" y="21003"/>
                <wp:lineTo x="21265" y="21003"/>
                <wp:lineTo x="21265" y="0"/>
                <wp:lineTo x="0" y="0"/>
              </wp:wrapPolygon>
            </wp:wrapTight>
            <wp:docPr id="1" name="图片 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5．一辆汽车沿平直公路向东行驶，如图所示是该汽车的速度计，在汽车内的观察者观察速度计指针的变化，开始时指针指在如图甲所示的位置，经过8 s后指针指示到如图乙所示的位置，那么它的加速度约为(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630" w:firstLineChars="3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A．11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　　　　　　　B．－5.0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int="eastAsia" w:hAnsi="宋体" w:cs="Times New Roman"/>
          <w:color w:val="auto"/>
          <w:szCs w:val="48"/>
          <w:vertAlign w:val="superscript"/>
          <w:lang w:val="en-US" w:eastAsia="zh-CN"/>
        </w:rPr>
        <w:t xml:space="preserve">         </w:t>
      </w:r>
    </w:p>
    <w:p>
      <w:pPr>
        <w:pStyle w:val="2"/>
        <w:tabs>
          <w:tab w:val="left" w:pos="4139"/>
        </w:tabs>
        <w:snapToGrid w:val="0"/>
        <w:spacing w:line="360" w:lineRule="auto"/>
        <w:ind w:left="1470" w:leftChars="300" w:hanging="840" w:hangingChars="400"/>
        <w:rPr>
          <w:rFonts w:hint="eastAsia" w:hAnsi="宋体" w:cs="Times New Roman"/>
          <w:color w:val="auto"/>
          <w:szCs w:val="48"/>
          <w:vertAlign w:val="superscript"/>
          <w:lang w:val="en-US" w:eastAsia="zh-CN"/>
        </w:rPr>
      </w:pPr>
      <w:r>
        <w:rPr>
          <w:rFonts w:hAnsi="宋体" w:cs="Times New Roman"/>
          <w:color w:val="auto"/>
          <w:szCs w:val="48"/>
        </w:rPr>
        <w:t>C．1.4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    </w:t>
      </w:r>
      <w:r>
        <w:rPr>
          <w:rFonts w:hAnsi="宋体" w:cs="Times New Roman"/>
          <w:color w:val="auto"/>
          <w:szCs w:val="48"/>
        </w:rPr>
        <w:t>D．－1.4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int="eastAsia" w:hAnsi="宋体" w:cs="Times New Roman"/>
          <w:color w:val="auto"/>
          <w:szCs w:val="48"/>
          <w:vertAlign w:val="superscript"/>
          <w:lang w:val="en-US" w:eastAsia="zh-CN"/>
        </w:rPr>
        <w:t xml:space="preserve">                    </w:t>
      </w:r>
    </w:p>
    <w:p>
      <w:pPr>
        <w:pStyle w:val="2"/>
        <w:tabs>
          <w:tab w:val="left" w:pos="4139"/>
        </w:tabs>
        <w:snapToGrid w:val="0"/>
        <w:spacing w:line="360" w:lineRule="auto"/>
        <w:ind w:left="1470" w:leftChars="700" w:firstLine="4620" w:firstLineChars="2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甲　　　　　　　　乙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6．下列关于速度和加速度的说法中，正确的是(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A．加速度表示速度变化的大小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B．物体的速度为零，加速度也一定为零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C．运动物体的加速度越来越小，表示速度变化越来越慢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D．运动物体的加速度越来越小，表示物体运动的速度也越来越小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7．(多选)物体做直线运动时，有关物体的加速度、速度的方向及它们的正负值说法正确的是(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A．在加速直线运动中，物体加速度的方向与速度方向必定相同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B．在减速直线运动中，物体的速度必定为负值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C．在直线运动中，物体的速度变大时，其加速度也可能为负值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D．只有在确定初速度方向为正方向的条件下，加速直线运动中的加速度才为正值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544195</wp:posOffset>
            </wp:positionV>
            <wp:extent cx="1080770" cy="699770"/>
            <wp:effectExtent l="0" t="0" r="5080" b="5080"/>
            <wp:wrapTight wrapText="bothSides">
              <wp:wrapPolygon>
                <wp:start x="0" y="0"/>
                <wp:lineTo x="0" y="21169"/>
                <wp:lineTo x="21321" y="21169"/>
                <wp:lineTo x="21321" y="0"/>
                <wp:lineTo x="0" y="0"/>
              </wp:wrapPolygon>
            </wp:wrapTight>
            <wp:docPr id="2" name="图片 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8．如图所示，M99是一款性能先进的大口径半自动狙击步枪．步枪枪管中的子弹从初速度为0开始，经过0.002 s的时间离开枪管被射出．已知子弹在枪管内的平均速度是600 m/s，射出枪口瞬间的速度是1200 m/s，射出过程中枪没有移动．求：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(1)枪管的长度；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(2)子弹在射出过程中的平均加速度．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9．(多选)物体运动的初速度为6 m/s，经过10 s速度的大小变为20 m/s，则加速度大小可能是(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A．0.8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　　　　　　　</w:t>
      </w:r>
      <w:r>
        <w:rPr>
          <w:rFonts w:hAnsi="宋体" w:cs="Times New Roman"/>
          <w:color w:val="auto"/>
          <w:szCs w:val="48"/>
          <w:lang w:val="en-GB"/>
        </w:rPr>
        <w:tab/>
      </w:r>
      <w:r>
        <w:rPr>
          <w:rFonts w:hAnsi="宋体" w:cs="Times New Roman"/>
          <w:color w:val="auto"/>
          <w:szCs w:val="48"/>
        </w:rPr>
        <w:t>B．1.4 m/s</w:t>
      </w:r>
      <w:r>
        <w:rPr>
          <w:rFonts w:hAnsi="宋体" w:cs="Times New Roman"/>
          <w:color w:val="auto"/>
          <w:szCs w:val="48"/>
          <w:vertAlign w:val="superscript"/>
        </w:rPr>
        <w:t>2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C．2.0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D．2.6 m/s</w:t>
      </w:r>
      <w:r>
        <w:rPr>
          <w:rFonts w:hAnsi="宋体" w:cs="Times New Roman"/>
          <w:color w:val="auto"/>
          <w:szCs w:val="48"/>
          <w:vertAlign w:val="superscript"/>
        </w:rPr>
        <w:t>2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10．(多选)有下列①②③④所述的四种情境，请根据所学知识从A、B、C、D四个选项中选择对情境的分析和判断的正确说法(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①点火后即将升空的火箭　②高速公路上沿直线高速行驶的轿车为避免事故紧急刹车　③运动的磁悬浮列车在轨道上高速行驶　④太空中的空间站在绕地球转动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A．因火箭还没运动，所以加速度一定为零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B．轿车紧急刹车，速度变化很快，所以加速度很大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C．高速行驶的磁悬浮列车，因速度很大，所以加速度也一定很大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D．空间站做转动，加速度不为零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11．在世界杯比赛中，运动员在罚点球时，球获得20 m/s的速度并做匀速直线运动．设脚与球作用时间为0.1 s，球在空中飞行0.2 s后被守门员挡出，守门员双手与球接触时间为0.1 s，且球被挡出后以20 m/s的速度沿原路反弹，求：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(1)罚点球的瞬间，球加速度的大小；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(2)守门员挡球瞬间，球加速度的大小．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12</w:t>
      </w:r>
      <w:r>
        <w:rPr>
          <w:rFonts w:hAnsi="宋体" w:cs="Times New Roman"/>
          <w:color w:val="auto"/>
          <w:szCs w:val="48"/>
          <w:lang w:val="pl-PL"/>
        </w:rPr>
        <w:t>．</w:t>
      </w:r>
      <w:r>
        <w:rPr>
          <w:rFonts w:hAnsi="宋体" w:cs="Times New Roman"/>
          <w:color w:val="auto"/>
          <w:szCs w:val="48"/>
        </w:rPr>
        <w:t>汽车在制造完成出厂之前，都要经过严格的技术检测．一辆汽车从原点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由静止出发沿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轴做直线运动，自动检测系统记录下了该汽车启动、运行及刹车过程的数据，求：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321"/>
        <w:gridCol w:w="321"/>
        <w:gridCol w:w="321"/>
        <w:gridCol w:w="321"/>
        <w:gridCol w:w="321"/>
        <w:gridCol w:w="426"/>
        <w:gridCol w:w="426"/>
        <w:gridCol w:w="426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时刻</w:t>
            </w:r>
            <w:r>
              <w:rPr>
                <w:rFonts w:hAnsi="宋体" w:cs="Times New Roman"/>
                <w:i/>
                <w:color w:val="auto"/>
                <w:szCs w:val="48"/>
              </w:rPr>
              <w:t>t</w:t>
            </w:r>
            <w:r>
              <w:rPr>
                <w:rFonts w:hAnsi="宋体" w:cs="Times New Roman"/>
                <w:color w:val="auto"/>
                <w:szCs w:val="48"/>
              </w:rPr>
              <w:t>/s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hAnsi="宋体" w:cs="MingLiU_HKSCS"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坐标</w:t>
            </w:r>
            <w:r>
              <w:rPr>
                <w:rFonts w:hAnsi="宋体" w:cs="Times New Roman"/>
                <w:i/>
                <w:color w:val="auto"/>
                <w:szCs w:val="48"/>
              </w:rPr>
              <w:t>x</w:t>
            </w:r>
            <w:r>
              <w:rPr>
                <w:rFonts w:hAnsi="宋体" w:cs="Times New Roman"/>
                <w:color w:val="auto"/>
                <w:szCs w:val="48"/>
              </w:rPr>
              <w:t>/m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hAnsi="宋体" w:cs="MingLiU_HKSCS"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速度</w:t>
            </w:r>
            <w:r>
              <w:rPr>
                <w:rFonts w:hAnsi="宋体" w:cs="Times New Roman"/>
                <w:i/>
                <w:color w:val="auto"/>
                <w:szCs w:val="48"/>
              </w:rPr>
              <w:t>v</w:t>
            </w:r>
            <w:r>
              <w:rPr>
                <w:rFonts w:hAnsi="宋体" w:cs="Times New Roman"/>
                <w:color w:val="auto"/>
                <w:szCs w:val="48"/>
              </w:rPr>
              <w:t>/(m/s)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0</w:t>
            </w:r>
          </w:p>
        </w:tc>
      </w:tr>
    </w:tbl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(1)汽车在第2 s末的瞬时速度大小；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(2)汽车在前3 s和最后2 s的平均加速度大小；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(3)汽车在第4 s内的平均速度大小．</w:t>
      </w: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643" w:firstLineChars="200"/>
        <w:jc w:val="center"/>
        <w:rPr>
          <w:rFonts w:hint="eastAsia" w:hAnsi="宋体" w:cs="Times New Roman"/>
          <w:b/>
          <w:bCs/>
          <w:color w:val="auto"/>
          <w:sz w:val="32"/>
          <w:szCs w:val="96"/>
          <w:lang w:val="en-US" w:eastAsia="zh-CN"/>
        </w:rPr>
      </w:pPr>
      <w:r>
        <w:rPr>
          <w:rFonts w:hint="eastAsia" w:hAnsi="宋体" w:cs="Times New Roman"/>
          <w:b/>
          <w:bCs/>
          <w:color w:val="auto"/>
          <w:sz w:val="32"/>
          <w:szCs w:val="96"/>
          <w:lang w:eastAsia="zh-CN"/>
        </w:rPr>
        <w:t>分节题组</w:t>
      </w:r>
      <w:r>
        <w:rPr>
          <w:rFonts w:hint="eastAsia" w:hAnsi="宋体" w:cs="Times New Roman"/>
          <w:b/>
          <w:bCs/>
          <w:color w:val="auto"/>
          <w:sz w:val="32"/>
          <w:szCs w:val="96"/>
          <w:lang w:val="en-US" w:eastAsia="zh-CN"/>
        </w:rPr>
        <w:t>4-2 加速度 参考答案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【解析】　根据加速度的定义式，加速度的方向总与速度变化的方向一致，与初速度、平均速度及位移的方向没有必然联系，C选项正确．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根据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f(Δ</w:instrText>
      </w:r>
      <w:r>
        <w:rPr>
          <w:rFonts w:hAnsi="宋体" w:cs="Times New Roman"/>
          <w:i/>
          <w:color w:val="auto"/>
          <w:szCs w:val="48"/>
        </w:rPr>
        <w:instrText xml:space="preserve">v,</w:instrText>
      </w:r>
      <w:r>
        <w:rPr>
          <w:rFonts w:hAnsi="宋体" w:cs="Times New Roman"/>
          <w:color w:val="auto"/>
          <w:szCs w:val="48"/>
        </w:rPr>
        <w:instrText xml:space="preserve">Δ</w:instrText>
      </w:r>
      <w:r>
        <w:rPr>
          <w:rFonts w:hAnsi="宋体" w:cs="Times New Roman"/>
          <w:i/>
          <w:color w:val="auto"/>
          <w:szCs w:val="48"/>
        </w:rPr>
        <w:instrText xml:space="preserve">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可知，速度变化越大，加速度不一定越大，还要看变化的时间，故A错误；Δ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一定，Δ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越小．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越大，故B正确；由加速度的定义知C正确；加速度和速度的大小无关， 故D错误．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启动得快指速度变化得快，即加速度大，A项正确；客机在高空飞行得快指的是速度大，B项错误；走高速公路能很快到达，指用时短，平均速度大，C项错误；汽车紧急刹车能够很快停下来指速度变化得快，即加速度大，D项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AD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物体做变速运动，不同时间段内每1 s的位移不同，A错；仅凭所给条件不能确定物体是加速还是减速，B、D错；由Δ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Δ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得，每经过1 s，物体的速度变化量大小为2 m/s，C对．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【解析】　由图可知汽车的初速度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0</w:t>
      </w:r>
      <w:r>
        <w:rPr>
          <w:rFonts w:hAnsi="宋体" w:cs="Times New Roman"/>
          <w:color w:val="auto"/>
          <w:szCs w:val="48"/>
        </w:rPr>
        <w:t>＝60 km/h＝16.7 m/s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末速度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＝20 km/h＝5.6 m/s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由加速度的定义式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</w:rPr>
        <w:instrText xml:space="preserve">－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0</w:instrText>
      </w:r>
      <w:r>
        <w:rPr>
          <w:rFonts w:hAnsi="宋体" w:cs="Times New Roman"/>
          <w:i/>
          <w:color w:val="auto"/>
          <w:szCs w:val="48"/>
        </w:rPr>
        <w:instrText xml:space="preserve">,t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＝－1.4 m/s</w:t>
      </w:r>
      <w:r>
        <w:rPr>
          <w:rFonts w:hAnsi="宋体" w:cs="Times New Roman"/>
          <w:color w:val="auto"/>
          <w:szCs w:val="48"/>
          <w:vertAlign w:val="superscript"/>
        </w:rPr>
        <w:t>2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故选D.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【解析】　加速度表示速度变化的快慢，不表示速度变化的大小，速度变化的大小由</w:t>
      </w:r>
      <w:r>
        <w:rPr>
          <w:rFonts w:hAnsi="宋体" w:cs="Times New Roman"/>
          <w:i/>
          <w:color w:val="auto"/>
          <w:szCs w:val="48"/>
        </w:rPr>
        <w:t>Δv</w:t>
      </w:r>
      <w:r>
        <w:rPr>
          <w:rFonts w:hAnsi="宋体" w:cs="Times New Roman"/>
          <w:color w:val="auto"/>
          <w:szCs w:val="48"/>
        </w:rPr>
        <w:t>确定，选项A错误；物体的速度为零，但物体的速度变化率不一定为零，所以加速度不一定为零，选项B错误；运动物体的加速度越来越小，反映了速度变化得越来越慢，这种变化可能是增加得慢了，也可能是减小得慢了，因此，选项C正确，而选项D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7、</w:t>
      </w:r>
      <w:r>
        <w:rPr>
          <w:rFonts w:hAnsi="宋体" w:cs="Times New Roman"/>
          <w:color w:val="auto"/>
          <w:szCs w:val="48"/>
        </w:rPr>
        <w:t>【解析】　在加速直线运动中，物体的加速度的方向与初速度方向相同，确定初速度方向为正方向时，加速度为正值，故选项A、D正确；在减速直线运动中，物体的加速度的方向与初速度方向相反，取加速度的方向为负方向时，物体速度为正值，选项B错误；在直线运动中，如果是加速直线运动，取初速度的方向为负值，则加速度为负值，且速度变大，故选项C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ACD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8、</w:t>
      </w:r>
      <w:r>
        <w:rPr>
          <w:rFonts w:hAnsi="宋体" w:cs="Times New Roman"/>
          <w:color w:val="auto"/>
          <w:szCs w:val="48"/>
        </w:rPr>
        <w:t>【解析】　(1)枪管的长度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vt</w:t>
      </w:r>
      <w:r>
        <w:rPr>
          <w:rFonts w:hAnsi="宋体" w:cs="Times New Roman"/>
          <w:color w:val="auto"/>
          <w:szCs w:val="48"/>
        </w:rPr>
        <w:t>＝600×0.002 m＝1.2 m.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f(Δ</w:instrText>
      </w:r>
      <w:r>
        <w:rPr>
          <w:rFonts w:hAnsi="宋体" w:cs="Times New Roman"/>
          <w:i/>
          <w:color w:val="auto"/>
          <w:szCs w:val="48"/>
        </w:rPr>
        <w:instrText xml:space="preserve">v,</w:instrText>
      </w:r>
      <w:r>
        <w:rPr>
          <w:rFonts w:hAnsi="宋体" w:cs="Times New Roman"/>
          <w:color w:val="auto"/>
          <w:szCs w:val="48"/>
        </w:rPr>
        <w:instrText xml:space="preserve">Δ</w:instrText>
      </w:r>
      <w:r>
        <w:rPr>
          <w:rFonts w:hAnsi="宋体" w:cs="Times New Roman"/>
          <w:i/>
          <w:color w:val="auto"/>
          <w:szCs w:val="48"/>
        </w:rPr>
        <w:instrText xml:space="preserve">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f(1200－0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0.002)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＝6×10</w:t>
      </w:r>
      <w:r>
        <w:rPr>
          <w:rFonts w:hAnsi="宋体" w:cs="Times New Roman"/>
          <w:color w:val="auto"/>
          <w:szCs w:val="48"/>
          <w:vertAlign w:val="superscript"/>
        </w:rPr>
        <w:t>5</w:t>
      </w:r>
      <w:r>
        <w:rPr>
          <w:rFonts w:hAnsi="宋体" w:cs="Times New Roman"/>
          <w:color w:val="auto"/>
          <w:szCs w:val="48"/>
        </w:rPr>
        <w:t xml:space="preserve"> m/s</w:t>
      </w:r>
      <w:r>
        <w:rPr>
          <w:rFonts w:hAnsi="宋体" w:cs="Times New Roman"/>
          <w:color w:val="auto"/>
          <w:szCs w:val="48"/>
          <w:vertAlign w:val="superscript"/>
        </w:rPr>
        <w:t>2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方向与子弹的速度方向相同．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(1)1.2 m　(2)6×10</w:t>
      </w:r>
      <w:r>
        <w:rPr>
          <w:rFonts w:hAnsi="宋体" w:cs="Times New Roman"/>
          <w:color w:val="auto"/>
          <w:szCs w:val="48"/>
          <w:vertAlign w:val="superscript"/>
        </w:rPr>
        <w:t>5</w:t>
      </w:r>
      <w:r>
        <w:rPr>
          <w:rFonts w:hAnsi="宋体" w:cs="Times New Roman"/>
          <w:color w:val="auto"/>
          <w:szCs w:val="48"/>
        </w:rPr>
        <w:t xml:space="preserve">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，方向与子弹的速度方向相同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9、</w:t>
      </w:r>
      <w:r>
        <w:rPr>
          <w:rFonts w:hAnsi="宋体" w:cs="Times New Roman"/>
          <w:color w:val="auto"/>
          <w:szCs w:val="48"/>
        </w:rPr>
        <w:t>【解析】　设初速度方向为正方向，根据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－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i/>
          <w:color w:val="auto"/>
          <w:szCs w:val="48"/>
        </w:rPr>
        <w:instrText xml:space="preserve">,t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，后来20 m/s的速度方向可能与初速度的方向相同，也可能相反，所以相同时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f(20－6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10)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＝1.4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，相反时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f(－20－6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10)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＝－2.6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.故B、D正确．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10、</w:t>
      </w:r>
      <w:r>
        <w:rPr>
          <w:rFonts w:hAnsi="宋体" w:cs="Times New Roman"/>
          <w:color w:val="auto"/>
          <w:szCs w:val="48"/>
        </w:rPr>
        <w:t>【解析】　火箭点火后，火箭的速度为零，但加速度不为零，A错；轿车紧急刹车，速度变化快，即单位时间内速度变化量大，加速度大，B正确；磁悬浮列车速度大时，加速度不一定大，C错误；空间站绕地球旋转，速度方向时刻在变，所以加速度不为零，D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11、</w:t>
      </w:r>
      <w:r>
        <w:rPr>
          <w:rFonts w:hAnsi="宋体" w:cs="Times New Roman"/>
          <w:color w:val="auto"/>
          <w:szCs w:val="48"/>
        </w:rPr>
        <w:t>【解析】　设初速度的方向为正方向，由加速度公式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f(Δ</w:instrText>
      </w:r>
      <w:r>
        <w:rPr>
          <w:rFonts w:hAnsi="宋体" w:cs="Times New Roman"/>
          <w:i/>
          <w:color w:val="auto"/>
          <w:szCs w:val="48"/>
        </w:rPr>
        <w:instrText xml:space="preserve">v,</w:instrText>
      </w:r>
      <w:r>
        <w:rPr>
          <w:rFonts w:hAnsi="宋体" w:cs="Times New Roman"/>
          <w:color w:val="auto"/>
          <w:szCs w:val="48"/>
        </w:rPr>
        <w:instrText xml:space="preserve">Δ</w:instrText>
      </w:r>
      <w:r>
        <w:rPr>
          <w:rFonts w:hAnsi="宋体" w:cs="Times New Roman"/>
          <w:i/>
          <w:color w:val="auto"/>
          <w:szCs w:val="48"/>
        </w:rPr>
        <w:instrText xml:space="preserve">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罚球瞬间，球的加速度为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f(Δ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Δ</w:instrText>
      </w:r>
      <w:r>
        <w:rPr>
          <w:rFonts w:hAnsi="宋体" w:cs="Times New Roman"/>
          <w:i/>
          <w:color w:val="auto"/>
          <w:szCs w:val="48"/>
        </w:rPr>
        <w:instrText xml:space="preserve">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f(20－0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0.1)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＝200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守门员挡球瞬间，球的加速度为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f(Δ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Δ</w:instrText>
      </w:r>
      <w:r>
        <w:rPr>
          <w:rFonts w:hAnsi="宋体" w:cs="Times New Roman"/>
          <w:i/>
          <w:color w:val="auto"/>
          <w:szCs w:val="48"/>
        </w:rPr>
        <w:instrText xml:space="preserve">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f(－20－20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0.1)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＝－400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负号表示加速度方向与初速度方向相反．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  <w:lang w:val="pl-PL"/>
        </w:rPr>
      </w:pPr>
      <w:r>
        <w:rPr>
          <w:rFonts w:hAnsi="宋体" w:cs="Times New Roman"/>
          <w:color w:val="auto"/>
          <w:szCs w:val="48"/>
        </w:rPr>
        <w:t>【答案】　</w:t>
      </w:r>
      <w:r>
        <w:rPr>
          <w:rFonts w:hAnsi="宋体" w:cs="Times New Roman"/>
          <w:color w:val="auto"/>
          <w:szCs w:val="48"/>
          <w:lang w:val="pl-PL"/>
        </w:rPr>
        <w:t>(1)200 m/s</w:t>
      </w:r>
      <w:r>
        <w:rPr>
          <w:rFonts w:hAnsi="宋体" w:cs="Times New Roman"/>
          <w:color w:val="auto"/>
          <w:szCs w:val="48"/>
          <w:vertAlign w:val="superscript"/>
          <w:lang w:val="pl-PL"/>
        </w:rPr>
        <w:t>2</w:t>
      </w:r>
      <w:r>
        <w:rPr>
          <w:rFonts w:hAnsi="宋体" w:cs="Times New Roman"/>
          <w:color w:val="auto"/>
          <w:szCs w:val="48"/>
        </w:rPr>
        <w:t>　</w:t>
      </w:r>
      <w:r>
        <w:rPr>
          <w:rFonts w:hAnsi="宋体" w:cs="Times New Roman"/>
          <w:color w:val="auto"/>
          <w:szCs w:val="48"/>
          <w:lang w:val="pl-PL"/>
        </w:rPr>
        <w:t>(2)400 m/s</w:t>
      </w:r>
      <w:r>
        <w:rPr>
          <w:rFonts w:hAnsi="宋体" w:cs="Times New Roman"/>
          <w:color w:val="auto"/>
          <w:szCs w:val="48"/>
          <w:vertAlign w:val="superscript"/>
          <w:lang w:val="pl-PL"/>
        </w:rPr>
        <w:t>2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2"/>
          <w:szCs w:val="52"/>
          <w:lang w:val="en-US" w:eastAsia="zh-CN"/>
        </w:rPr>
        <w:t>12、</w:t>
      </w:r>
      <w:r>
        <w:rPr>
          <w:rFonts w:hAnsi="宋体" w:cs="Times New Roman"/>
          <w:color w:val="auto"/>
          <w:szCs w:val="48"/>
        </w:rPr>
        <w:t>【解析】　(1)由题中条件可知汽车在第2 s末的瞬时速度大小是3 m/s.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(2)汽车在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＝0时的速度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0</w:t>
      </w:r>
      <w:r>
        <w:rPr>
          <w:rFonts w:hAnsi="宋体" w:cs="Times New Roman"/>
          <w:color w:val="auto"/>
          <w:szCs w:val="48"/>
        </w:rPr>
        <w:t>＝0，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＝3 s时的速度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＝5 m/s.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所以前3 s的平均加速度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3</w:instrText>
      </w:r>
      <w:r>
        <w:rPr>
          <w:rFonts w:hAnsi="宋体" w:cs="Times New Roman"/>
          <w:color w:val="auto"/>
          <w:szCs w:val="48"/>
        </w:rPr>
        <w:instrText xml:space="preserve">－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0</w:instrText>
      </w:r>
      <w:r>
        <w:rPr>
          <w:rFonts w:hAnsi="宋体" w:cs="Times New Roman"/>
          <w:i/>
          <w:color w:val="auto"/>
          <w:szCs w:val="48"/>
        </w:rPr>
        <w:instrText xml:space="preserve">,t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f(5－0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3)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f(5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3)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≈1.67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＝6 s时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6</w:t>
      </w:r>
      <w:r>
        <w:rPr>
          <w:rFonts w:hAnsi="宋体" w:cs="Times New Roman"/>
          <w:color w:val="auto"/>
          <w:szCs w:val="48"/>
        </w:rPr>
        <w:t>＝5 m/s，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＝8 s时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8</w:t>
      </w:r>
      <w:r>
        <w:rPr>
          <w:rFonts w:hAnsi="宋体" w:cs="Times New Roman"/>
          <w:color w:val="auto"/>
          <w:szCs w:val="48"/>
        </w:rPr>
        <w:t>＝0.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所以最后2 s的平均加速度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8</w:instrText>
      </w:r>
      <w:r>
        <w:rPr>
          <w:rFonts w:hAnsi="宋体" w:cs="Times New Roman"/>
          <w:color w:val="auto"/>
          <w:szCs w:val="48"/>
        </w:rPr>
        <w:instrText xml:space="preserve">－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6</w:instrText>
      </w:r>
      <w:r>
        <w:rPr>
          <w:rFonts w:hAnsi="宋体" w:cs="Times New Roman"/>
          <w:i/>
          <w:color w:val="auto"/>
          <w:szCs w:val="48"/>
        </w:rPr>
        <w:instrText xml:space="preserve">,t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f(0－5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＝－2.5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负号表示加速度的方向与汽车运动方向相反．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(3)第3 s末的位置坐标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＝4 m，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第4 s末的位置坐标为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＝8 m，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所以汽车在第4 s内的平均速度为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int="eastAsia" w:hAnsi="宋体" w:cs="Times New Roman"/>
          <w:color w:val="auto"/>
          <w:szCs w:val="48"/>
        </w:rPr>
        <w:instrText xml:space="preserve">o(v,\s\up6(－))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x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－</w:instrText>
      </w:r>
      <w:r>
        <w:rPr>
          <w:rFonts w:hAnsi="宋体" w:cs="Times New Roman"/>
          <w:i/>
          <w:color w:val="auto"/>
          <w:szCs w:val="48"/>
        </w:rPr>
        <w:instrText xml:space="preserve">x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i/>
          <w:color w:val="auto"/>
          <w:szCs w:val="48"/>
        </w:rPr>
        <w:instrText xml:space="preserve">,t</w:instrText>
      </w:r>
      <w:r>
        <w:rPr>
          <w:rFonts w:hAnsi="宋体" w:cs="Times New Roman"/>
          <w:color w:val="auto"/>
          <w:szCs w:val="48"/>
        </w:rPr>
        <w:instrText xml:space="preserve">′)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f(8－4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1)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m/s＝4 m/s.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(1)3 m/s　(2)1.67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　2.5 m/s</w:t>
      </w:r>
      <w:r>
        <w:rPr>
          <w:rFonts w:hAnsi="宋体" w:cs="Times New Roman"/>
          <w:color w:val="auto"/>
          <w:szCs w:val="48"/>
          <w:vertAlign w:val="superscript"/>
        </w:rPr>
        <w:t>2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(3)4 m/s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42" w:firstLineChars="200"/>
        <w:jc w:val="left"/>
        <w:rPr>
          <w:rFonts w:hint="default" w:hAnsi="宋体" w:cs="Times New Roman"/>
          <w:b/>
          <w:bCs/>
          <w:color w:val="auto"/>
          <w:sz w:val="22"/>
          <w:szCs w:val="5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  <w:bookmarkStart w:id="0" w:name="_GoBack"/>
      <w:bookmarkEnd w:id="0"/>
    </w:p>
    <w:p>
      <w:pPr>
        <w:rPr>
          <w:rFonts w:hint="eastAsia"/>
          <w:color w:val="auto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2" o:spid="_x0000_s2051" o:spt="136" type="#_x0000_t136" style="position:absolute;left:0pt;height:41.8pt;width:543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高考资源网（www.ks5u.com）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" o:spid="_x0000_s2049" o:spt="136" type="#_x0000_t136" style="position:absolute;left:0pt;height:41.8pt;width:543.65pt;mso-position-horizontal:center;mso-position-horizontal-relative:margin;mso-position-vertical:center;mso-position-vertical-relative:margin;rotation:20643840f;z-index:-251658240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高考资源网（www.ks5u.com）" style="font-family:宋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500EA"/>
    <w:rsid w:val="4DC50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file:///F:\l\l\&#25945;&#31185;&#29289;&#29702;&#24517;&#20462;1\XTB161-1-80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F:\l\l\&#25945;&#31185;&#29289;&#29702;&#24517;&#20462;1\W56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2021-03-04T09:22:00Z</dcterms:created>
  <dc:creator>魂释</dc:creator>
  <cp:lastModifiedBy>魂释</cp:lastModifiedBy>
  <dcterms:modified xsi:type="dcterms:W3CDTF">2021-03-04T09:48:35Z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