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hAnsi="宋体" w:cs="Times New Roman"/>
          <w:b/>
          <w:bCs/>
          <w:sz w:val="36"/>
          <w:szCs w:val="36"/>
          <w:lang w:val="en-US" w:eastAsia="zh-CN"/>
        </w:rPr>
        <w:t>模型训练题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default" w:hAnsi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——运动图像问题4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3785870</wp:posOffset>
            </wp:positionH>
            <wp:positionV relativeFrom="paragraph">
              <wp:posOffset>444500</wp:posOffset>
            </wp:positionV>
            <wp:extent cx="1414145" cy="1155065"/>
            <wp:effectExtent l="0" t="0" r="14605" b="45085"/>
            <wp:wrapTight wrapText="bothSides">
              <wp:wrapPolygon>
                <wp:start x="0" y="0"/>
                <wp:lineTo x="0" y="21374"/>
                <wp:lineTo x="21241" y="21374"/>
                <wp:lineTo x="21241" y="0"/>
                <wp:lineTo x="0" y="0"/>
              </wp:wrapPolygon>
            </wp:wrapTight>
            <wp:docPr id="4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0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1、</w:t>
      </w:r>
      <w:r>
        <w:rPr>
          <w:rFonts w:hint="eastAsia" w:hAnsi="宋体" w:cs="Times New Roman"/>
        </w:rPr>
        <w:t>如图所示，为一质点从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起做初速度为零的匀加速直线运动的位移</w:t>
      </w:r>
      <w:r>
        <w:rPr>
          <w:rFonts w:hAnsi="宋体" w:cs="Times New Roman"/>
        </w:rPr>
        <w:t>—</w:t>
      </w:r>
      <w:r>
        <w:rPr>
          <w:rFonts w:hint="eastAsia" w:hAnsi="宋体" w:cs="Times New Roman"/>
        </w:rPr>
        <w:t>时间图象，图中虚线为经过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 s</w:t>
      </w:r>
      <w:r>
        <w:rPr>
          <w:rFonts w:hint="eastAsia" w:hAnsi="宋体" w:cs="Times New Roman"/>
        </w:rPr>
        <w:t>时图线上该点的切线，交时间轴于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s</w:t>
      </w:r>
      <w:r>
        <w:rPr>
          <w:rFonts w:hint="eastAsia" w:hAnsi="宋体" w:cs="Times New Roman"/>
        </w:rPr>
        <w:t>处，由此可知该质点的加速度大小为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3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B.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jc w:val="left"/>
        <w:rPr>
          <w:rFonts w:hAnsi="宋体" w:cs="Times New Roman"/>
        </w:rPr>
      </w:pPr>
      <w:r>
        <w:rPr>
          <w:rFonts w:hAnsi="宋体" w:cs="Times New Roman"/>
        </w:rPr>
        <w:t>C.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f(3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4)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 xml:space="preserve">  </w:t>
      </w:r>
      <w:r>
        <w:rPr>
          <w:rFonts w:hAnsi="宋体" w:cs="Times New Roman"/>
        </w:rPr>
        <w:tab/>
      </w:r>
      <w:r>
        <w:rPr>
          <w:rFonts w:hAnsi="宋体" w:cs="Times New Roman"/>
        </w:rPr>
        <w:t>D.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3)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m/s</w:t>
      </w:r>
      <w:r>
        <w:rPr>
          <w:rFonts w:hAnsi="宋体" w:cs="Times New Roman"/>
          <w:vertAlign w:val="superscript"/>
        </w:rPr>
        <w:t>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int="eastAsia" w:hAnsi="宋体" w:cs="Times New Roman"/>
        </w:rPr>
        <w:t>物体甲的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图象和物体乙的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图象分别如图所示，则这两物体的运动情况是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 "JKWL112.TIF" \* MERGEFORMAT 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602865" cy="1001395"/>
            <wp:effectExtent l="0" t="0" r="6985" b="8255"/>
            <wp:docPr id="4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．甲在整个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时间内运动方向一直不变，它通过的总位移大小为</w:t>
      </w:r>
      <w:r>
        <w:rPr>
          <w:rFonts w:hAnsi="宋体" w:cs="Times New Roman"/>
        </w:rPr>
        <w:t>4 m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．甲在整个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时间内有来回运动，它通过的总位移为零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．乙在整个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时间内有来回运动，它通过的总位移为零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．乙在整个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时间内运动方向一直不变，它通过的总位移大小为</w:t>
      </w:r>
      <w:r>
        <w:rPr>
          <w:rFonts w:hAnsi="宋体" w:cs="Times New Roman"/>
        </w:rPr>
        <w:t>4 m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503555</wp:posOffset>
            </wp:positionV>
            <wp:extent cx="1799590" cy="1066800"/>
            <wp:effectExtent l="0" t="0" r="10160" b="0"/>
            <wp:wrapTight wrapText="bothSides">
              <wp:wrapPolygon>
                <wp:start x="0" y="0"/>
                <wp:lineTo x="0" y="21214"/>
                <wp:lineTo x="21265" y="21214"/>
                <wp:lineTo x="21265" y="0"/>
                <wp:lineTo x="0" y="0"/>
              </wp:wrapPolygon>
            </wp:wrapTight>
            <wp:docPr id="4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2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3、</w:t>
      </w:r>
      <w:r>
        <w:rPr>
          <w:rFonts w:hint="eastAsia" w:hAnsi="宋体" w:cs="Times New Roman"/>
        </w:rPr>
        <w:t>光滑水平面上静止放一物体，现用一水平力拉物体，使物体从静止开始运动，测得物体加速度随时间变化的关系如图所示，则此物体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秒内做匀加速直线运动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秒末的速度为</w:t>
      </w:r>
      <w:r>
        <w:rPr>
          <w:rFonts w:hAnsi="宋体" w:cs="Times New Roman"/>
        </w:rPr>
        <w:t>2 m/s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秒内的位移为</w:t>
      </w:r>
      <w:r>
        <w:rPr>
          <w:rFonts w:hAnsi="宋体" w:cs="Times New Roman"/>
        </w:rPr>
        <w:t>8 m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秒时速度最大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int="eastAsia" w:hAnsi="宋体" w:cs="Times New Roman"/>
        </w:rPr>
        <w:t>如图所示，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两物体从同一位置沿同一直线运动的速度图象，下列说法正确的是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24130</wp:posOffset>
            </wp:positionV>
            <wp:extent cx="1094740" cy="1028700"/>
            <wp:effectExtent l="0" t="0" r="10160" b="0"/>
            <wp:wrapTight wrapText="bothSides">
              <wp:wrapPolygon>
                <wp:start x="0" y="0"/>
                <wp:lineTo x="0" y="21200"/>
                <wp:lineTo x="21049" y="21200"/>
                <wp:lineTo x="21049" y="0"/>
                <wp:lineTo x="0" y="0"/>
              </wp:wrapPolygon>
            </wp:wrapTight>
            <wp:docPr id="4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3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都加速时，物体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的加速度小于物体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的加速度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两物体相距最远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60 s</w:t>
      </w:r>
      <w:r>
        <w:rPr>
          <w:rFonts w:hint="eastAsia" w:hAnsi="宋体" w:cs="Times New Roman"/>
        </w:rPr>
        <w:t>时，物体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在物体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的前方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</w:rPr>
        <w:t>40 s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两物体速度相等，相距</w:t>
      </w:r>
      <w:r>
        <w:rPr>
          <w:rFonts w:hAnsi="宋体" w:cs="Times New Roman"/>
        </w:rPr>
        <w:t>200 m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int="eastAsia" w:hAnsi="宋体" w:cs="Times New Roman"/>
        </w:rPr>
        <w:t>甲、乙两辆汽车在平直的公路上沿同一方向做直线运动，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时刻同时经过公路旁的同一个路标．在描述两车运动的</w:t>
      </w:r>
      <w:r>
        <w:rPr>
          <w:rFonts w:hAnsi="宋体" w:cs="Times New Roman"/>
          <w:i/>
        </w:rPr>
        <w:t>v</w:t>
      </w:r>
      <w:r>
        <w:rPr>
          <w:rFonts w:hint="eastAsia" w:hAnsi="宋体" w:cs="Times New Roman"/>
          <w:i/>
          <w:lang w:val="en-US" w:eastAsia="zh-CN"/>
        </w:rPr>
        <w:t>-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图中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如图所示</w:t>
      </w:r>
      <w:r>
        <w:rPr>
          <w:rFonts w:hAnsi="宋体" w:cs="Times New Roman"/>
        </w:rPr>
        <w:t>)</w:t>
      </w:r>
      <w:r>
        <w:rPr>
          <w:rFonts w:hint="eastAsia" w:hAnsi="宋体" w:cs="Times New Roman"/>
        </w:rPr>
        <w:t>，直线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分别描述了甲、乙两车在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的运动情况．关于两车之间的位置关系，下列说法正确的是</w:t>
      </w:r>
      <w:r>
        <w:rPr>
          <w:rFonts w:hAnsi="宋体" w:cs="Times New Roman"/>
        </w:rPr>
        <w:t>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2724785</wp:posOffset>
            </wp:positionH>
            <wp:positionV relativeFrom="paragraph">
              <wp:posOffset>-13335</wp:posOffset>
            </wp:positionV>
            <wp:extent cx="1514475" cy="828675"/>
            <wp:effectExtent l="0" t="0" r="9525" b="9525"/>
            <wp:wrapTight wrapText="bothSides">
              <wp:wrapPolygon>
                <wp:start x="0" y="0"/>
                <wp:lineTo x="0" y="21352"/>
                <wp:lineTo x="21464" y="21352"/>
                <wp:lineTo x="21464" y="0"/>
                <wp:lineTo x="0" y="0"/>
              </wp:wrapPolygon>
            </wp:wrapTight>
            <wp:docPr id="4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4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10 s</w:t>
      </w:r>
      <w:r>
        <w:rPr>
          <w:rFonts w:hint="eastAsia" w:hAnsi="宋体" w:cs="Times New Roman"/>
        </w:rPr>
        <w:t>内两车逐渐靠近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10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20 s</w:t>
      </w:r>
      <w:r>
        <w:rPr>
          <w:rFonts w:hint="eastAsia" w:hAnsi="宋体" w:cs="Times New Roman"/>
        </w:rPr>
        <w:t>内两车逐渐远离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15 s</w:t>
      </w:r>
      <w:r>
        <w:rPr>
          <w:rFonts w:hint="eastAsia" w:hAnsi="宋体" w:cs="Times New Roman"/>
        </w:rPr>
        <w:t>内两车的位移相等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．在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10 s</w:t>
      </w:r>
      <w:r>
        <w:rPr>
          <w:rFonts w:hint="eastAsia" w:hAnsi="宋体" w:cs="Times New Roman"/>
        </w:rPr>
        <w:t>时两车在公路上相遇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6、</w:t>
      </w:r>
      <w:r>
        <w:rPr>
          <w:rFonts w:ascii="Times New Roman" w:hAnsi="Times New Roman"/>
        </w:rPr>
        <w:t>如图所示为甲、乙两质点的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图像．对于甲、乙两质点的运动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下列说法中正确的是(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85725</wp:posOffset>
            </wp:positionV>
            <wp:extent cx="1301750" cy="1094740"/>
            <wp:effectExtent l="0" t="0" r="0" b="0"/>
            <wp:wrapTight wrapText="bothSides">
              <wp:wrapPolygon>
                <wp:start x="0" y="0"/>
                <wp:lineTo x="0" y="21049"/>
                <wp:lineTo x="21179" y="21049"/>
                <wp:lineTo x="21179" y="0"/>
                <wp:lineTo x="0" y="0"/>
              </wp:wrapPolygon>
            </wp:wrapTight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质点甲向所选定的正方向运动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质点乙与甲的运动方向相反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质点甲、乙的速度不同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在相同的时间内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质点甲、乙的位移不同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不管质点甲、乙是否从同一地点开始运动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它们之间的距离一定越来越大</w:t>
      </w:r>
    </w:p>
    <w:p>
      <w:pPr>
        <w:ind w:firstLine="420" w:firstLineChars="20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7、、</w:t>
      </w:r>
      <w:r>
        <w:rPr>
          <w:rFonts w:ascii="Times New Roman" w:hAnsi="Times New Roman"/>
        </w:rPr>
        <w:t>升降机提升重物时重物运动的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</w:t>
      </w:r>
      <w:r>
        <w:rPr>
          <w:rFonts w:hint="eastAsia" w:ascii="Times New Roman" w:hAnsi="Times New Roman"/>
        </w:rPr>
        <w:t>所示，利用该图像分析并求解以下问题：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3684905</wp:posOffset>
            </wp:positionH>
            <wp:positionV relativeFrom="paragraph">
              <wp:posOffset>69850</wp:posOffset>
            </wp:positionV>
            <wp:extent cx="1111250" cy="806450"/>
            <wp:effectExtent l="0" t="0" r="12700" b="12700"/>
            <wp:wrapTight wrapText="bothSides">
              <wp:wrapPolygon>
                <wp:start x="0" y="0"/>
                <wp:lineTo x="0" y="20920"/>
                <wp:lineTo x="21106" y="20920"/>
                <wp:lineTo x="21106" y="0"/>
                <wp:lineTo x="0" y="0"/>
              </wp:wrapPolygon>
            </wp:wrapTight>
            <wp:docPr id="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(</w:t>
      </w:r>
      <w:r>
        <w:rPr>
          <w:rFonts w:ascii="Times New Roman" w:hAnsi="Times New Roman"/>
        </w:rPr>
        <w:t xml:space="preserve">1)物体在0～8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的时间内是怎样运动的？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(2)0～2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与5～8 s内的加速度大小之比是多少？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8、</w:t>
      </w:r>
      <w:r>
        <w:rPr>
          <w:rFonts w:ascii="Times New Roman" w:hAnsi="Times New Roman"/>
        </w:rPr>
        <w:t>有四个运动的物体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D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运动的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图像如图甲所示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从同一地点沿同一方向运动的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图像如图乙所示．根据图像作出的以下判断中正确的是(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fldChar w:fldCharType="begin"/>
      </w:r>
      <w:r>
        <w:instrText xml:space="preserve"> INCLUDEPICTURE "HY3.tif" \* MERGEFORMAT </w:instrText>
      </w:r>
      <w: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2466340" cy="914400"/>
            <wp:effectExtent l="0" t="0" r="10160" b="0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均做匀速直线运动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且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的速度比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的大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 xml:space="preserve">在0～3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的时间内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 xml:space="preserve">运动的位移为10 </w:t>
      </w:r>
      <w:r>
        <w:rPr>
          <w:rFonts w:hint="eastAsia" w:ascii="Times New Roman" w:hAnsi="Times New Roman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 xml:space="preserve">＝3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追上物体</w:t>
      </w:r>
      <w:r>
        <w:rPr>
          <w:rFonts w:ascii="Times New Roman" w:hAnsi="Times New Roman"/>
          <w:i/>
        </w:rPr>
        <w:t>D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 xml:space="preserve">＝3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物体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与物体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之间有最大间距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9、</w:t>
      </w:r>
      <w:r>
        <w:rPr>
          <w:rFonts w:ascii="Times New Roman" w:hAnsi="Times New Roman"/>
        </w:rPr>
        <w:t>如图表示甲、乙两运动物体相对同一原点的位移—时间图像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下面有关说法中正确的是(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1766570</wp:posOffset>
            </wp:positionH>
            <wp:positionV relativeFrom="paragraph">
              <wp:posOffset>103505</wp:posOffset>
            </wp:positionV>
            <wp:extent cx="1260475" cy="1036320"/>
            <wp:effectExtent l="0" t="0" r="15875" b="11430"/>
            <wp:wrapTight wrapText="bothSides">
              <wp:wrapPolygon>
                <wp:start x="0" y="0"/>
                <wp:lineTo x="0" y="21044"/>
                <wp:lineTo x="21219" y="21044"/>
                <wp:lineTo x="21219" y="0"/>
                <wp:lineTo x="0" y="0"/>
              </wp:wrapPolygon>
            </wp:wrapTight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甲和乙都做匀速直线运动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．甲、乙运动的出发点相距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0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乙运动的速率大于甲运动的速率</w:t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．乙比甲早出发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的时间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  <w:lang w:val="en-US" w:eastAsia="zh-CN"/>
        </w:rPr>
      </w:pPr>
    </w:p>
    <w:p>
      <w:pPr>
        <w:pStyle w:val="7"/>
        <w:tabs>
          <w:tab w:val="left" w:pos="3828"/>
        </w:tabs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10、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三质点同时同地沿一直线运动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则在</w:t>
      </w: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>～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这段时间内</w:t>
      </w:r>
      <w:r>
        <w:rPr>
          <w:rFonts w:hint="eastAsia" w:ascii="Times New Roman" w:hAnsi="Times New Roman"/>
        </w:rPr>
        <w:t>，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质点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的位移最大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3632835</wp:posOffset>
            </wp:positionH>
            <wp:positionV relativeFrom="paragraph">
              <wp:posOffset>-243840</wp:posOffset>
            </wp:positionV>
            <wp:extent cx="892810" cy="739140"/>
            <wp:effectExtent l="0" t="0" r="2540" b="3810"/>
            <wp:wrapTight wrapText="bothSides">
              <wp:wrapPolygon>
                <wp:start x="0" y="0"/>
                <wp:lineTo x="0" y="21155"/>
                <wp:lineTo x="21201" y="21155"/>
                <wp:lineTo x="21201" y="0"/>
                <wp:lineTo x="0" y="0"/>
              </wp:wrapPolygon>
            </wp:wrapTight>
            <wp:docPr id="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质点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的路程最小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三质点的平均速度相等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三质点的平均速率相等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  <w:b w:val="0"/>
          <w:bCs w:val="0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11、</w:t>
      </w:r>
      <w:r>
        <w:rPr>
          <w:rFonts w:ascii="Times New Roman" w:hAnsi="Times New Roman"/>
          <w:b w:val="0"/>
          <w:bCs w:val="0"/>
        </w:rPr>
        <w:t>两个小球从同一地点的不同高度</w:t>
      </w:r>
      <w:r>
        <w:rPr>
          <w:rFonts w:hint="eastAsia" w:ascii="Times New Roman" w:hAnsi="Times New Roman"/>
          <w:b w:val="0"/>
          <w:bCs w:val="0"/>
        </w:rPr>
        <w:t>处做自由落体运动，结果同时到达地面，如图所示四幅图中，能正确表示它们的运动的是</w:t>
      </w:r>
      <w:r>
        <w:rPr>
          <w:rFonts w:ascii="Times New Roman" w:hAnsi="Times New Roman"/>
          <w:b w:val="0"/>
          <w:bCs w:val="0"/>
        </w:rPr>
        <w:t>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  <w:b w:val="0"/>
          <w:bCs w:val="0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INCLUDEPICTURE "W20.TIF" \* MERGEFORMAT </w:instrText>
      </w:r>
      <w:r>
        <w:rPr>
          <w:b w:val="0"/>
          <w:bCs w:val="0"/>
        </w:rPr>
        <w:fldChar w:fldCharType="separate"/>
      </w:r>
      <w:r>
        <w:rPr>
          <w:rFonts w:ascii="Times New Roman" w:hAnsi="Times New Roman"/>
          <w:b w:val="0"/>
          <w:bCs w:val="0"/>
        </w:rPr>
        <w:drawing>
          <wp:inline distT="0" distB="0" distL="114300" distR="114300">
            <wp:extent cx="3218815" cy="593090"/>
            <wp:effectExtent l="0" t="0" r="635" b="16510"/>
            <wp:docPr id="5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fldChar w:fldCharType="end"/>
      </w:r>
    </w:p>
    <w:p>
      <w:pPr>
        <w:pStyle w:val="7"/>
        <w:tabs>
          <w:tab w:val="left" w:pos="3828"/>
        </w:tabs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12、</w:t>
      </w:r>
      <w:r>
        <w:rPr>
          <w:rFonts w:ascii="Times New Roman" w:hAnsi="Times New Roman"/>
        </w:rPr>
        <w:t>如图所示是某质点做直线运动的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由图可知这个质点的运动情况是(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151765</wp:posOffset>
            </wp:positionV>
            <wp:extent cx="1285240" cy="1071880"/>
            <wp:effectExtent l="0" t="0" r="0" b="0"/>
            <wp:wrapTight wrapText="bothSides">
              <wp:wrapPolygon>
                <wp:start x="0" y="0"/>
                <wp:lineTo x="0" y="21114"/>
                <wp:lineTo x="21130" y="21114"/>
                <wp:lineTo x="21130" y="0"/>
                <wp:lineTo x="0" y="0"/>
              </wp:wrapPolygon>
            </wp:wrapTight>
            <wp:docPr id="5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 xml:space="preserve">前5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做匀速运动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B．5 s</w:t>
      </w:r>
      <w:r>
        <w:rPr>
          <w:rFonts w:ascii="Times New Roman" w:hAnsi="Times New Roman"/>
        </w:rPr>
        <w:t>～15 s内做匀加速运动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加速度为0.6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C．15 s</w:t>
      </w:r>
      <w:r>
        <w:rPr>
          <w:rFonts w:ascii="Times New Roman" w:hAnsi="Times New Roman"/>
        </w:rPr>
        <w:t>～20 s内做匀减速运动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加速度为3.2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 xml:space="preserve">质点15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末离出发点最远</w:t>
      </w:r>
      <w:r>
        <w:rPr>
          <w:rFonts w:hint="eastAsia" w:ascii="Times New Roman" w:hAnsi="Times New Roman"/>
        </w:rPr>
        <w:t>，20 s</w:t>
      </w:r>
      <w:r>
        <w:rPr>
          <w:rFonts w:ascii="Times New Roman" w:hAnsi="Times New Roman"/>
        </w:rPr>
        <w:t>末回到出发点</w:t>
      </w:r>
    </w:p>
    <w:p>
      <w:pPr>
        <w:ind w:firstLine="420" w:firstLineChars="200"/>
        <w:rPr>
          <w:rFonts w:hint="default" w:ascii="Times New Roman" w:hAnsi="Times New Roman" w:eastAsiaTheme="minorEastAsia"/>
          <w:lang w:val="en-US" w:eastAsia="zh-CN"/>
        </w:rPr>
      </w:pPr>
    </w:p>
    <w:p/>
    <w:p/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6"/>
          <w:szCs w:val="36"/>
          <w:lang w:val="en-US" w:eastAsia="zh-CN"/>
        </w:rPr>
      </w:pP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hAnsi="宋体" w:cs="Times New Roman"/>
          <w:b/>
          <w:bCs/>
          <w:sz w:val="36"/>
          <w:szCs w:val="36"/>
          <w:lang w:val="en-US" w:eastAsia="zh-CN"/>
        </w:rPr>
        <w:t>模型训练题</w:t>
      </w: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——运动图像问题4</w:t>
      </w:r>
    </w:p>
    <w:p>
      <w:pPr>
        <w:pStyle w:val="2"/>
        <w:tabs>
          <w:tab w:val="left" w:pos="342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hAnsi="宋体" w:cs="Times New Roman"/>
          <w:b/>
          <w:bCs/>
          <w:sz w:val="32"/>
          <w:szCs w:val="32"/>
          <w:lang w:val="en-US" w:eastAsia="zh-CN"/>
        </w:rPr>
        <w:t>参考答案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hAnsi="宋体" w:cs="Times New Roman"/>
        </w:rPr>
        <w:t>解析　</w:t>
      </w:r>
      <w:r>
        <w:rPr>
          <w:rFonts w:hAnsi="宋体" w:cs="Times New Roman"/>
          <w:i/>
        </w:rPr>
        <w:t>xt</w:t>
      </w:r>
      <w:r>
        <w:rPr>
          <w:rFonts w:hint="eastAsia" w:hAnsi="宋体" w:cs="Times New Roman"/>
        </w:rPr>
        <w:t>图线的斜率等于物体的速度，不是加速度，故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不正确．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hAnsi="宋体" w:cs="Times New Roman"/>
        </w:rPr>
        <w:t>解析　由图象可知，物体甲做匀速直线运动，所以在整个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时间内运动方向一直不变，它的位置从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＝－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到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m</w:t>
      </w:r>
      <w:r>
        <w:rPr>
          <w:rFonts w:hint="eastAsia" w:hAnsi="宋体" w:cs="Times New Roman"/>
        </w:rPr>
        <w:t>，所以它通过的总位移大小为</w:t>
      </w:r>
      <w:r>
        <w:rPr>
          <w:rFonts w:hAnsi="宋体" w:cs="Times New Roman"/>
        </w:rPr>
        <w:t>4 m</w:t>
      </w:r>
      <w:r>
        <w:rPr>
          <w:rFonts w:hint="eastAsia" w:hAnsi="宋体" w:cs="Times New Roman"/>
        </w:rPr>
        <w:t>；乙先向负方向做减速运动，速度减到零后再向正方向做加速运动，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 s</w:t>
      </w:r>
      <w:r>
        <w:rPr>
          <w:rFonts w:hint="eastAsia" w:hAnsi="宋体" w:cs="Times New Roman"/>
        </w:rPr>
        <w:t>末回到出发点，位移为零．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AC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hAnsi="宋体" w:cs="Times New Roman"/>
        </w:rPr>
        <w:t>解析　该图为</w:t>
      </w:r>
      <w:r>
        <w:rPr>
          <w:rFonts w:hAnsi="宋体" w:cs="Times New Roman"/>
          <w:i/>
        </w:rPr>
        <w:t>at</w:t>
      </w:r>
      <w:r>
        <w:rPr>
          <w:rFonts w:hint="eastAsia" w:hAnsi="宋体" w:cs="Times New Roman"/>
        </w:rPr>
        <w:t>图象，在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秒内做的是变加速运动，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错误；在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秒末的速度可用</w:t>
      </w:r>
      <w:r>
        <w:rPr>
          <w:rFonts w:hAnsi="宋体" w:cs="Times New Roman"/>
        </w:rPr>
        <w:t>0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秒图线下方的面积求出，为</w:t>
      </w:r>
      <w:r>
        <w:rPr>
          <w:rFonts w:hAnsi="宋体" w:cs="Times New Roman"/>
        </w:rPr>
        <w:t>2 m/s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正确；在</w:t>
      </w:r>
      <w:r>
        <w:rPr>
          <w:rFonts w:hAnsi="宋体" w:cs="Times New Roman"/>
        </w:rPr>
        <w:t>2</w:t>
      </w:r>
      <w:r>
        <w:rPr>
          <w:rFonts w:hint="eastAsia" w:hAnsi="宋体" w:cs="Times New Roman"/>
        </w:rPr>
        <w:t>～</w:t>
      </w:r>
      <w:r>
        <w:rPr>
          <w:rFonts w:hAnsi="宋体" w:cs="Times New Roman"/>
        </w:rPr>
        <w:t>4</w:t>
      </w:r>
      <w:r>
        <w:rPr>
          <w:rFonts w:hint="eastAsia" w:hAnsi="宋体" w:cs="Times New Roman"/>
        </w:rPr>
        <w:t>秒内，物体做的是初速度为</w:t>
      </w:r>
      <w:r>
        <w:rPr>
          <w:rFonts w:hAnsi="宋体" w:cs="Times New Roman"/>
        </w:rPr>
        <w:t>2 m/s</w:t>
      </w:r>
      <w:r>
        <w:rPr>
          <w:rFonts w:hint="eastAsia" w:hAnsi="宋体" w:cs="Times New Roman"/>
        </w:rPr>
        <w:t>、加速度为</w:t>
      </w:r>
      <w:r>
        <w:rPr>
          <w:rFonts w:hAnsi="宋体" w:cs="Times New Roman"/>
        </w:rPr>
        <w:t>2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的匀加速运动，由位移公式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vt</w:t>
      </w:r>
      <w:r>
        <w:rPr>
          <w:rFonts w:hint="eastAsia" w:hAnsi="宋体" w:cs="Times New Roman"/>
        </w:rPr>
        <w:t>＋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f(1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  <w:i/>
        </w:rPr>
        <w:t>at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可求得</w:t>
      </w:r>
      <w:r>
        <w:rPr>
          <w:rFonts w:hAnsi="宋体" w:cs="Times New Roman"/>
          <w:i/>
        </w:rPr>
        <w:t>x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8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正确；由图可知，</w:t>
      </w:r>
      <w:r>
        <w:rPr>
          <w:rFonts w:hAnsi="宋体" w:cs="Times New Roman"/>
        </w:rPr>
        <w:t>5</w:t>
      </w:r>
      <w:r>
        <w:rPr>
          <w:rFonts w:hint="eastAsia" w:hAnsi="宋体" w:cs="Times New Roman"/>
        </w:rPr>
        <w:t>秒时速度才最大，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BC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int="eastAsia" w:hAnsi="宋体" w:cs="Times New Roman"/>
        </w:rPr>
        <w:t>解析　速度图象中斜率表示加速度，物体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的加速度为</w:t>
      </w:r>
      <w:r>
        <w:rPr>
          <w:rFonts w:hAnsi="宋体" w:cs="Times New Roman"/>
        </w:rPr>
        <w:t>1.5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，物体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的加速度为</w:t>
      </w:r>
      <w:r>
        <w:rPr>
          <w:rFonts w:hAnsi="宋体" w:cs="Times New Roman"/>
        </w:rPr>
        <w:t>2 m/s</w:t>
      </w:r>
      <w:r>
        <w:rPr>
          <w:rFonts w:hAnsi="宋体" w:cs="Times New Roman"/>
          <w:vertAlign w:val="superscript"/>
        </w:rPr>
        <w:t>2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正确；图线与时间轴围成的面积表示物体的位移，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40 s</w:t>
      </w:r>
      <w:r>
        <w:rPr>
          <w:rFonts w:hint="eastAsia" w:hAnsi="宋体" w:cs="Times New Roman"/>
        </w:rPr>
        <w:t>时，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两物体速度相等，相距最远，距离为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f((10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40)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20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500 m</w:t>
      </w:r>
      <w:r>
        <w:rPr>
          <w:rFonts w:hint="eastAsia" w:hAnsi="宋体" w:cs="Times New Roman"/>
        </w:rPr>
        <w:t>，故</w:t>
      </w: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、</w:t>
      </w: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错误；</w:t>
      </w:r>
      <w:r>
        <w:rPr>
          <w:rFonts w:hAnsi="宋体" w:cs="Times New Roman"/>
          <w:i/>
        </w:rPr>
        <w:t>t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60 s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f((10</w:instrText>
      </w:r>
      <w:r>
        <w:rPr>
          <w:rFonts w:hint="eastAsia" w:hAnsi="宋体" w:cs="Times New Roman"/>
        </w:rPr>
        <w:instrText xml:space="preserve">＋</w:instrText>
      </w:r>
      <w:r>
        <w:rPr>
          <w:rFonts w:hAnsi="宋体" w:cs="Times New Roman"/>
        </w:rPr>
        <w:instrText xml:space="preserve">40)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20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＋</w:t>
      </w:r>
      <w:r>
        <w:rPr>
          <w:rFonts w:hAnsi="宋体" w:cs="Times New Roman"/>
        </w:rPr>
        <w:t>40</w:t>
      </w:r>
      <w:r>
        <w:rPr>
          <w:rFonts w:hint="eastAsia" w:hAnsi="宋体" w:cs="Times New Roman"/>
        </w:rPr>
        <w:t>×</w:t>
      </w:r>
      <w:r>
        <w:rPr>
          <w:rFonts w:hAnsi="宋体" w:cs="Times New Roman"/>
        </w:rPr>
        <w:t>40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2100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＝</w:t>
      </w:r>
      <w:r>
        <w:rPr>
          <w:rFonts w:hint="eastAsia"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f(40</w:instrText>
      </w:r>
      <w:r>
        <w:rPr>
          <w:rFonts w:hint="eastAsia" w:hAnsi="宋体" w:cs="Times New Roman"/>
        </w:rPr>
        <w:instrText xml:space="preserve">×</w:instrText>
      </w:r>
      <w:r>
        <w:rPr>
          <w:rFonts w:hAnsi="宋体" w:cs="Times New Roman"/>
        </w:rPr>
        <w:instrText xml:space="preserve">80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2)</w:instrText>
      </w:r>
      <w:r>
        <w:rPr>
          <w:rFonts w:hint="eastAsia" w:hAnsi="宋体" w:cs="宋体-方正超大字符集"/>
        </w:rPr>
        <w:fldChar w:fldCharType="end"/>
      </w:r>
      <w:r>
        <w:rPr>
          <w:rFonts w:hAnsi="宋体" w:cs="Times New Roman"/>
        </w:rPr>
        <w:t xml:space="preserve"> m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1600 m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a</w:t>
      </w:r>
      <w:r>
        <w:rPr>
          <w:rFonts w:hint="eastAsia" w:hAnsi="宋体" w:cs="Times New Roman"/>
        </w:rPr>
        <w:t>＞</w:t>
      </w:r>
      <w:r>
        <w:rPr>
          <w:rFonts w:hAnsi="宋体" w:cs="Times New Roman"/>
          <w:i/>
        </w:rPr>
        <w:t>x</w:t>
      </w:r>
      <w:r>
        <w:rPr>
          <w:rFonts w:hAnsi="宋体" w:cs="Times New Roman"/>
          <w:i/>
          <w:vertAlign w:val="subscript"/>
        </w:rPr>
        <w:t>b</w:t>
      </w:r>
      <w:r>
        <w:rPr>
          <w:rFonts w:hint="eastAsia" w:hAnsi="宋体" w:cs="Times New Roman"/>
        </w:rPr>
        <w:t>，所以</w:t>
      </w:r>
      <w:r>
        <w:rPr>
          <w:rFonts w:hAnsi="宋体" w:cs="Times New Roman"/>
          <w:i/>
        </w:rPr>
        <w:t>a</w:t>
      </w:r>
      <w:r>
        <w:rPr>
          <w:rFonts w:hint="eastAsia" w:hAnsi="宋体" w:cs="Times New Roman"/>
        </w:rPr>
        <w:t>在</w:t>
      </w:r>
      <w:r>
        <w:rPr>
          <w:rFonts w:hAnsi="宋体" w:cs="Times New Roman"/>
          <w:i/>
        </w:rPr>
        <w:t>b</w:t>
      </w:r>
      <w:r>
        <w:rPr>
          <w:rFonts w:hint="eastAsia" w:hAnsi="宋体" w:cs="Times New Roman"/>
        </w:rPr>
        <w:t>的前方，</w:t>
      </w: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正确．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AC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</w:rPr>
        <w:t>　</w:t>
      </w:r>
      <w:r>
        <w:rPr>
          <w:rFonts w:hint="eastAsia" w:hAnsi="宋体" w:cs="Times New Roman"/>
          <w:lang w:val="en-US" w:eastAsia="zh-CN"/>
        </w:rPr>
        <w:t>AB</w:t>
      </w:r>
      <w:r>
        <w:rPr>
          <w:rFonts w:hAnsi="宋体" w:cs="Times New Roma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hAnsi="宋体" w:cs="Times New Roman"/>
          <w:lang w:val="en-US" w:eastAsia="zh-CN"/>
        </w:rPr>
        <w:t>7、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hAnsi="宋体" w:cs="Times New Roman"/>
          <w:b/>
          <w:bCs/>
          <w:color w:val="auto"/>
          <w:lang w:eastAsia="zh-CN"/>
        </w:rPr>
        <w:t>（</w:t>
      </w:r>
      <w:r>
        <w:rPr>
          <w:rFonts w:hint="eastAsia" w:hAnsi="宋体" w:cs="Times New Roman"/>
          <w:b/>
          <w:bCs/>
          <w:color w:val="auto"/>
          <w:lang w:val="en-US" w:eastAsia="zh-CN"/>
        </w:rPr>
        <w:t>1</w:t>
      </w:r>
      <w:r>
        <w:rPr>
          <w:rFonts w:hint="eastAsia" w:hAnsi="宋体" w:cs="Times New Roman"/>
          <w:b/>
          <w:bCs/>
          <w:color w:val="auto"/>
          <w:lang w:eastAsia="zh-CN"/>
        </w:rPr>
        <w:t>）</w:t>
      </w: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0~2s内做做正方向匀加速，2~5s内做正方向匀速直线运动，5~8s内做正方向匀减速直线运动。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hAnsi="宋体" w:cs="Times New Roman"/>
          <w:b w:val="0"/>
          <w:bCs w:val="0"/>
          <w:color w:val="auto"/>
          <w:lang w:val="en-US" w:eastAsia="zh-C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 xml:space="preserve">         （2）3:2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8、</w:t>
      </w:r>
      <w:r>
        <w:rPr>
          <w:rFonts w:ascii="Times New Roman" w:hAnsi="Times New Roman"/>
        </w:rPr>
        <w:t>　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ABD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9、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ABC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10、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11、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C</w:t>
      </w:r>
    </w:p>
    <w:p>
      <w:pPr>
        <w:pStyle w:val="2"/>
        <w:tabs>
          <w:tab w:val="left" w:pos="3420"/>
        </w:tabs>
        <w:snapToGrid w:val="0"/>
        <w:spacing w:line="360" w:lineRule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12、</w:t>
      </w: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int="eastAsia" w:hAnsi="宋体" w:cs="Times New Roman"/>
          <w:b/>
          <w:bCs/>
          <w:color w:val="FF0000"/>
          <w:lang w:eastAsia="zh-CN"/>
        </w:rPr>
        <w:t>：</w:t>
      </w:r>
      <w:r>
        <w:rPr>
          <w:rFonts w:hint="eastAsia" w:ascii="Times New Roman" w:hAnsi="Times New Roman"/>
          <w:lang w:val="en-US" w:eastAsia="zh-CN"/>
        </w:rPr>
        <w:t>AC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F0C8B"/>
    <w:rsid w:val="57AF0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Documents%25252525252525252525252520and%25252525252525252525252520Settings\Administrator\&#26700;&#38754;\&#29289;&#29702;~&#25945;&#31185;&#29256;~&#24517;&#20462;1PPT\JKWL112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52525252525252525252520and%25252525252525252525252520Settings\Administrator\&#26700;&#38754;\&#29289;&#29702;~&#25945;&#31185;&#29256;~&#24517;&#20462;1PPT\JKWL11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W23.TIF" TargetMode="External"/><Relationship Id="rId27" Type="http://schemas.openxmlformats.org/officeDocument/2006/relationships/image" Target="media/image12.png"/><Relationship Id="rId26" Type="http://schemas.openxmlformats.org/officeDocument/2006/relationships/image" Target="W20.TIF" TargetMode="External"/><Relationship Id="rId25" Type="http://schemas.openxmlformats.org/officeDocument/2006/relationships/image" Target="media/image11.png"/><Relationship Id="rId24" Type="http://schemas.openxmlformats.org/officeDocument/2006/relationships/image" Target="W18.TIF" TargetMode="External"/><Relationship Id="rId23" Type="http://schemas.openxmlformats.org/officeDocument/2006/relationships/image" Target="media/image10.png"/><Relationship Id="rId22" Type="http://schemas.openxmlformats.org/officeDocument/2006/relationships/image" Target="1-79.TIF" TargetMode="External"/><Relationship Id="rId21" Type="http://schemas.openxmlformats.org/officeDocument/2006/relationships/image" Target="media/image9.png"/><Relationship Id="rId20" Type="http://schemas.openxmlformats.org/officeDocument/2006/relationships/image" Target="HY3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W7.tif" TargetMode="External"/><Relationship Id="rId17" Type="http://schemas.openxmlformats.org/officeDocument/2006/relationships/image" Target="media/image7.png"/><Relationship Id="rId16" Type="http://schemas.openxmlformats.org/officeDocument/2006/relationships/image" Target="W2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Documents%25252525252525252525252520and%25252525252525252525252520Settings\Administrator\&#26700;&#38754;\&#29289;&#29702;~&#25945;&#31185;&#29256;~&#24517;&#20462;1PPT\JKWL116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Documents%25252525252525252525252520and%25252525252525252525252520Settings\Administrator\&#26700;&#38754;\&#29289;&#29702;~&#25945;&#31185;&#29256;~&#24517;&#20462;1PPT\JKWL115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Documents%25252525252525252525252520and%25252525252525252525252520Settings\Administrator\&#26700;&#38754;\&#29289;&#29702;~&#25945;&#31185;&#29256;~&#24517;&#20462;1PPT\JKWL11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2021-03-09T04:41:00Z</dcterms:created>
  <dc:creator>魂释</dc:creator>
  <cp:lastModifiedBy>魂释</cp:lastModifiedBy>
  <dcterms:modified xsi:type="dcterms:W3CDTF">2021-03-09T05:33:47Z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