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39"/>
        </w:tabs>
        <w:snapToGrid w:val="0"/>
        <w:spacing w:line="360" w:lineRule="auto"/>
        <w:ind w:firstLine="723" w:firstLineChars="20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模型训练题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——运动图像问题3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4326255</wp:posOffset>
            </wp:positionH>
            <wp:positionV relativeFrom="paragraph">
              <wp:posOffset>349885</wp:posOffset>
            </wp:positionV>
            <wp:extent cx="935990" cy="1219200"/>
            <wp:effectExtent l="0" t="0" r="16510" b="0"/>
            <wp:wrapTight wrapText="bothSides">
              <wp:wrapPolygon>
                <wp:start x="0" y="0"/>
                <wp:lineTo x="0" y="21263"/>
                <wp:lineTo x="21102" y="21263"/>
                <wp:lineTo x="21102" y="0"/>
                <wp:lineTo x="0" y="0"/>
              </wp:wrapPolygon>
            </wp:wrapTight>
            <wp:docPr id="28" name="图片 6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6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Ansi="宋体" w:cs="Times New Roman"/>
          <w:color w:val="auto"/>
          <w:szCs w:val="48"/>
        </w:rPr>
        <w:t>(多选)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三个质点在一条直线上运动，它们的位移—时间图像如图所示，下列说法正确的是(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A．在0～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时间内，三个质点位移相同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B．在0～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时间内，质点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的路程比质点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的路程大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C．质点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在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时刻改变运动方向，质点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在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时刻改变运动方向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D．在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～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这段时间内，三个质点运动方向相同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3474085</wp:posOffset>
            </wp:positionH>
            <wp:positionV relativeFrom="paragraph">
              <wp:posOffset>588010</wp:posOffset>
            </wp:positionV>
            <wp:extent cx="1484630" cy="890270"/>
            <wp:effectExtent l="0" t="0" r="0" b="0"/>
            <wp:wrapTight wrapText="bothSides">
              <wp:wrapPolygon>
                <wp:start x="0" y="0"/>
                <wp:lineTo x="0" y="21261"/>
                <wp:lineTo x="21341" y="21261"/>
                <wp:lineTo x="21341" y="0"/>
                <wp:lineTo x="0" y="0"/>
              </wp:wrapPolygon>
            </wp:wrapTight>
            <wp:docPr id="27" name="图片 7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color w:val="auto"/>
          <w:szCs w:val="48"/>
          <w:lang w:val="en-US" w:eastAsia="zh-CN"/>
        </w:rPr>
        <w:t>2、</w:t>
      </w:r>
      <w:r>
        <w:rPr>
          <w:rFonts w:hAnsi="宋体" w:cs="Times New Roman"/>
          <w:color w:val="auto"/>
          <w:szCs w:val="48"/>
        </w:rPr>
        <w:t>(多选)甲、乙两位同学在放学时，从学校所在地骑自行车沿平直的公路回家，先到乙同学家，休息一会，甲同学继续骑车前行，在70 min时到家，甲同学的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­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 xml:space="preserve">图像如图所示，下列说法正确的是 (　　) 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A．在前20 min内甲同学做匀加速运动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B．甲同学在乙同学家停留了50 min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C．甲、乙两同学家相距3.6 km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D．甲从离开学校至到家的这段时间内，平均速度为2 m/s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如图是某质点运动的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 xml:space="preserve"> ­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图像，对应的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 xml:space="preserve"> ­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图像应是(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INCLUDEPICTURE"2018-10.TIF"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2865755" cy="2302510"/>
            <wp:effectExtent l="0" t="0" r="10795" b="2540"/>
            <wp:docPr id="29" name="图片 8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8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226060</wp:posOffset>
            </wp:positionV>
            <wp:extent cx="1260475" cy="1025525"/>
            <wp:effectExtent l="0" t="0" r="15875" b="3175"/>
            <wp:wrapTight wrapText="bothSides">
              <wp:wrapPolygon>
                <wp:start x="0" y="0"/>
                <wp:lineTo x="0" y="21266"/>
                <wp:lineTo x="21219" y="21266"/>
                <wp:lineTo x="21219" y="0"/>
                <wp:lineTo x="0" y="0"/>
              </wp:wrapPolygon>
            </wp:wrapTight>
            <wp:docPr id="31" name="图片 10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0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4、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两质点从同一地点运动的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­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图像如图所示，下列说法正确的是(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两质点在4 s末速度相等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B．前4 s内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之间距离先增大后减小，4 s末两质点相遇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C．前4 s内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质点的位移小于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质点的位移，后4 s内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质点的位移大于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质点的位移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质点一直做匀速运动，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质点先加速后减速，8 s末回到出发点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3397250</wp:posOffset>
            </wp:positionH>
            <wp:positionV relativeFrom="paragraph">
              <wp:posOffset>248285</wp:posOffset>
            </wp:positionV>
            <wp:extent cx="1445260" cy="961390"/>
            <wp:effectExtent l="0" t="0" r="0" b="10160"/>
            <wp:wrapTight wrapText="bothSides">
              <wp:wrapPolygon>
                <wp:start x="0" y="0"/>
                <wp:lineTo x="0" y="20972"/>
                <wp:lineTo x="21353" y="20972"/>
                <wp:lineTo x="21353" y="0"/>
                <wp:lineTo x="0" y="0"/>
              </wp:wrapPolygon>
            </wp:wrapTight>
            <wp:docPr id="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5、</w:t>
      </w:r>
      <w:r>
        <w:rPr>
          <w:rFonts w:hAnsi="宋体" w:cs="Times New Roman"/>
        </w:rPr>
        <w:t>如图所示是某物体运动的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  <w:i/>
          <w:lang w:val="en-US" w:eastAsia="zh-CN"/>
        </w:rPr>
        <w:t>-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图象，下列说法正确的是(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A．该物体的加速度一直不变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B．3 s末物体加速度开始改变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C．0～8 s物体一直做匀减速运动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＝0时和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＝6 s时物体的速率相等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6、</w:t>
      </w:r>
      <w:r>
        <w:rPr>
          <w:rFonts w:hAnsi="宋体" w:cs="Times New Roman"/>
        </w:rPr>
        <w:t>如图所示的四个图象中，表示物体做匀加速直线运动的图象是(　　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INCLUDEPICTURE"JKWL58.TIF"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3363595" cy="774065"/>
            <wp:effectExtent l="0" t="0" r="8255" b="6985"/>
            <wp:docPr id="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6359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3401060</wp:posOffset>
            </wp:positionH>
            <wp:positionV relativeFrom="paragraph">
              <wp:posOffset>257175</wp:posOffset>
            </wp:positionV>
            <wp:extent cx="1525905" cy="1037590"/>
            <wp:effectExtent l="0" t="0" r="0" b="10160"/>
            <wp:wrapTight wrapText="bothSides">
              <wp:wrapPolygon>
                <wp:start x="0" y="0"/>
                <wp:lineTo x="0" y="21018"/>
                <wp:lineTo x="21303" y="21018"/>
                <wp:lineTo x="21303" y="0"/>
                <wp:lineTo x="0" y="0"/>
              </wp:wrapPolygon>
            </wp:wrapTight>
            <wp:docPr id="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7、</w:t>
      </w:r>
      <w:r>
        <w:rPr>
          <w:rFonts w:hAnsi="宋体" w:cs="Times New Roman"/>
        </w:rPr>
        <w:t>如图所示，是某物体做直线运动的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  <w:i/>
          <w:lang w:val="en-US" w:eastAsia="zh-CN"/>
        </w:rPr>
        <w:t>-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图象，由图象可知，下列说法中正确的是(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A．物体在0～10 s内做匀速直线运动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B．物体在0～10 s内做匀减速直线运动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C．物体运动的初速度为10 m/s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D．物体在0～10 s内的加速度为2.5 m/s</w:t>
      </w:r>
      <w:r>
        <w:rPr>
          <w:rFonts w:hAnsi="宋体" w:cs="Times New Roman"/>
          <w:vertAlign w:val="superscript"/>
        </w:rPr>
        <w:t>2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3274695</wp:posOffset>
            </wp:positionH>
            <wp:positionV relativeFrom="paragraph">
              <wp:posOffset>252095</wp:posOffset>
            </wp:positionV>
            <wp:extent cx="1471930" cy="998220"/>
            <wp:effectExtent l="0" t="0" r="13970" b="11430"/>
            <wp:wrapTight wrapText="bothSides">
              <wp:wrapPolygon>
                <wp:start x="0" y="0"/>
                <wp:lineTo x="0" y="21023"/>
                <wp:lineTo x="21246" y="21023"/>
                <wp:lineTo x="21246" y="0"/>
                <wp:lineTo x="0" y="0"/>
              </wp:wrapPolygon>
            </wp:wrapTight>
            <wp:docPr id="3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4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8、</w:t>
      </w:r>
      <w:r>
        <w:rPr>
          <w:rFonts w:hAnsi="宋体" w:cs="Times New Roman"/>
        </w:rPr>
        <w:t>物体运动的速度图象如图所示，以下说法正确的是(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A．物体在0～2 s做匀加速直线运动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B．物体在2～4 s做匀减速直线运动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C．物体在0～8 s内一直做匀变速直线运动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D．物体在0～8 s内一直朝一个方向运动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9、</w:t>
      </w:r>
      <w:r>
        <w:rPr>
          <w:rFonts w:hAnsi="宋体" w:cs="Times New Roman"/>
        </w:rPr>
        <w:t>物体由静止开始在水平面上行驶，0～6 s内的加速度随时间变化的图线如图所示．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INCLUDEPICTURE"JKWL68.TIF"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627630" cy="838200"/>
            <wp:effectExtent l="0" t="0" r="1270" b="0"/>
            <wp:docPr id="3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5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(1)画出物体在0～6 s内的</w:t>
      </w:r>
      <w:r>
        <w:rPr>
          <w:rFonts w:hAnsi="宋体" w:cs="Times New Roman"/>
          <w:i/>
        </w:rPr>
        <w:t>vt</w:t>
      </w:r>
      <w:r>
        <w:rPr>
          <w:rFonts w:hAnsi="宋体" w:cs="Times New Roman"/>
        </w:rPr>
        <w:t>图线；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(2)求在这6 s内物体的位移．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3437255</wp:posOffset>
            </wp:positionH>
            <wp:positionV relativeFrom="paragraph">
              <wp:posOffset>255905</wp:posOffset>
            </wp:positionV>
            <wp:extent cx="1440180" cy="1069975"/>
            <wp:effectExtent l="0" t="0" r="7620" b="15875"/>
            <wp:wrapTight wrapText="bothSides">
              <wp:wrapPolygon>
                <wp:start x="0" y="0"/>
                <wp:lineTo x="0" y="21151"/>
                <wp:lineTo x="21429" y="21151"/>
                <wp:lineTo x="21429" y="0"/>
                <wp:lineTo x="0" y="0"/>
              </wp:wrapPolygon>
            </wp:wrapTight>
            <wp:docPr id="3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6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10、</w:t>
      </w:r>
      <w:r>
        <w:rPr>
          <w:rFonts w:hAnsi="宋体" w:cs="Times New Roman"/>
        </w:rPr>
        <w:t>如图所示，是在同一条直线上运动的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两质点的位移—时间图象，由图可知(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＝0时，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在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后面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物体在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秒末追上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并在此后跑在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的前面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C．在0～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时间内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的运动速度比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物体在0～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做加速运动，之后做匀速运动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11、</w:t>
      </w:r>
      <w:r>
        <w:rPr>
          <w:rFonts w:hint="eastAsia" w:hAnsi="宋体" w:cs="Times New Roman"/>
        </w:rPr>
        <w:t>甲、乙两位同学进行百米赛跑，假如把他们的运动近似当做匀速直线运动来处理，他们同时从起跑线起跑，经过一段时间后他们的位置如图所示，分别作出在这段时间内两人运动的位移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、速度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</w:rPr>
        <w:t>与时间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的关系图象，正确的是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"JKWL108.TIF"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1325245" cy="847725"/>
            <wp:effectExtent l="0" t="0" r="8255" b="9525"/>
            <wp:docPr id="4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7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"JKWL109A.TIF"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3153410" cy="1599565"/>
            <wp:effectExtent l="0" t="0" r="8890" b="635"/>
            <wp:docPr id="4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8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3662045</wp:posOffset>
            </wp:positionH>
            <wp:positionV relativeFrom="paragraph">
              <wp:posOffset>304800</wp:posOffset>
            </wp:positionV>
            <wp:extent cx="1398905" cy="1201420"/>
            <wp:effectExtent l="0" t="0" r="10795" b="17780"/>
            <wp:wrapTight wrapText="bothSides">
              <wp:wrapPolygon>
                <wp:start x="0" y="0"/>
                <wp:lineTo x="0" y="21235"/>
                <wp:lineTo x="21178" y="21235"/>
                <wp:lineTo x="21178" y="0"/>
                <wp:lineTo x="0" y="0"/>
              </wp:wrapPolygon>
            </wp:wrapTight>
            <wp:docPr id="4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9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12、</w:t>
      </w:r>
      <w:r>
        <w:rPr>
          <w:rFonts w:hint="eastAsia" w:hAnsi="宋体" w:cs="Times New Roman"/>
        </w:rPr>
        <w:t>某同学以校门口为原点，向东方向为正方向建立坐标，记录了甲、乙两位同学的位移</w:t>
      </w:r>
      <w:r>
        <w:rPr>
          <w:rFonts w:hAnsi="宋体" w:cs="Times New Roman"/>
        </w:rPr>
        <w:t>—</w:t>
      </w:r>
      <w:r>
        <w:rPr>
          <w:rFonts w:hint="eastAsia" w:hAnsi="宋体" w:cs="Times New Roman"/>
        </w:rPr>
        <w:t>时间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  <w:i/>
          <w:lang w:val="en-US" w:eastAsia="zh-CN"/>
        </w:rPr>
        <w:t>-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图线，如图</w:t>
      </w:r>
      <w:r>
        <w:rPr>
          <w:rFonts w:hAnsi="宋体" w:cs="Times New Roman"/>
        </w:rPr>
        <w:t>8</w:t>
      </w:r>
      <w:r>
        <w:rPr>
          <w:rFonts w:hint="eastAsia" w:hAnsi="宋体" w:cs="Times New Roman"/>
        </w:rPr>
        <w:t>所示，下列说法中正确的是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．在</w:t>
      </w:r>
      <w:r>
        <w:rPr>
          <w:rFonts w:hAnsi="宋体" w:cs="Times New Roman"/>
          <w:i/>
          <w:sz w:val="28"/>
          <w:szCs w:val="28"/>
        </w:rPr>
        <w:t>t</w:t>
      </w:r>
      <w:r>
        <w:rPr>
          <w:rFonts w:hAnsi="宋体" w:cs="Times New Roman"/>
          <w:sz w:val="28"/>
          <w:szCs w:val="28"/>
          <w:vertAlign w:val="subscript"/>
        </w:rPr>
        <w:t>1</w:t>
      </w:r>
      <w:r>
        <w:rPr>
          <w:rFonts w:hint="eastAsia" w:hAnsi="宋体" w:cs="Times New Roman"/>
        </w:rPr>
        <w:t>时刻，甲的瞬时速度为零，乙的速度不为零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．在</w:t>
      </w:r>
      <w:r>
        <w:rPr>
          <w:rFonts w:hAnsi="宋体" w:cs="Times New Roman"/>
          <w:i/>
          <w:sz w:val="28"/>
          <w:szCs w:val="28"/>
        </w:rPr>
        <w:t>t</w:t>
      </w:r>
      <w:r>
        <w:rPr>
          <w:rFonts w:hAnsi="宋体" w:cs="Times New Roman"/>
          <w:sz w:val="28"/>
          <w:szCs w:val="28"/>
          <w:vertAlign w:val="subscript"/>
        </w:rPr>
        <w:t>2</w:t>
      </w:r>
      <w:r>
        <w:rPr>
          <w:rFonts w:hint="eastAsia" w:hAnsi="宋体" w:cs="Times New Roman"/>
        </w:rPr>
        <w:t>时刻，甲、乙速度可能相同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．在</w:t>
      </w:r>
      <w:r>
        <w:rPr>
          <w:rFonts w:hAnsi="宋体" w:cs="Times New Roman"/>
          <w:i/>
          <w:sz w:val="28"/>
          <w:szCs w:val="28"/>
        </w:rPr>
        <w:t>t</w:t>
      </w:r>
      <w:r>
        <w:rPr>
          <w:rFonts w:hAnsi="宋体" w:cs="Times New Roman"/>
          <w:sz w:val="28"/>
          <w:szCs w:val="28"/>
          <w:vertAlign w:val="subscript"/>
        </w:rPr>
        <w:t>2</w:t>
      </w:r>
      <w:r>
        <w:rPr>
          <w:rFonts w:hint="eastAsia" w:hAnsi="宋体" w:cs="Times New Roman"/>
        </w:rPr>
        <w:t>时刻，甲、乙两同学相遇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．在</w:t>
      </w:r>
      <w:r>
        <w:rPr>
          <w:rFonts w:hAnsi="宋体" w:cs="Times New Roman"/>
          <w:i/>
          <w:sz w:val="28"/>
          <w:szCs w:val="28"/>
        </w:rPr>
        <w:t>t</w:t>
      </w:r>
      <w:r>
        <w:rPr>
          <w:rFonts w:hAnsi="宋体" w:cs="Times New Roman"/>
          <w:sz w:val="28"/>
          <w:szCs w:val="28"/>
          <w:vertAlign w:val="subscript"/>
        </w:rPr>
        <w:t>3</w:t>
      </w:r>
      <w:r>
        <w:rPr>
          <w:rFonts w:hint="eastAsia" w:hAnsi="宋体" w:cs="Times New Roman"/>
        </w:rPr>
        <w:t>时刻，乙的速度为零，加速度不为零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723" w:firstLineChars="200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723" w:firstLineChars="200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723" w:firstLineChars="20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模型训练题</w:t>
      </w:r>
      <w:r>
        <w:rPr>
          <w:rFonts w:hint="eastAsia"/>
          <w:b/>
          <w:bCs/>
          <w:sz w:val="32"/>
          <w:szCs w:val="32"/>
          <w:lang w:val="en-US" w:eastAsia="zh-CN"/>
        </w:rPr>
        <w:t>——运动图像问题3</w:t>
      </w:r>
    </w:p>
    <w:p>
      <w:pPr>
        <w:pStyle w:val="2"/>
        <w:tabs>
          <w:tab w:val="left" w:pos="4139"/>
        </w:tabs>
        <w:snapToGrid w:val="0"/>
        <w:spacing w:line="360" w:lineRule="auto"/>
        <w:ind w:firstLine="643" w:firstLineChars="20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参考答案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Ansi="宋体" w:cs="Times New Roman"/>
          <w:color w:val="auto"/>
          <w:szCs w:val="48"/>
        </w:rPr>
        <w:t>【解析】　从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­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图像可知，0～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时间内，三个质点位移大小与方向均相同，选项A正确；0～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时间内，质点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的路程比质点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的路程大，选项B正确；质点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在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时刻改变运动方向，质点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在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时刻改变运动方向，选项C正确；在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～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时间内，质点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运动方向相同向正方向运动，质点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向负方向运动，故选项D错误．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</w:t>
      </w:r>
      <w:r>
        <w:rPr>
          <w:rFonts w:hAnsi="宋体" w:cs="Times New Roman"/>
          <w:color w:val="auto"/>
          <w:szCs w:val="48"/>
        </w:rPr>
        <w:t>　ABC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2、</w:t>
      </w:r>
      <w:r>
        <w:rPr>
          <w:rFonts w:hAnsi="宋体" w:cs="Times New Roman"/>
          <w:color w:val="auto"/>
          <w:szCs w:val="48"/>
        </w:rPr>
        <w:t>【解析】　前20 min，甲同学做匀速直线运动，A错；20～50 min甲同学一直在乙同学家，共停留30 min，B错；甲、乙两同学家的距离为8.4 km－4.8 km＝3.6 km，C对；甲同学从学校到家的位移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＝8.4 km，所用时间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＝70 min＝4 200 s，平均速度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x,t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f(8.4×10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3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4 200)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m/s＝2 m/s，D对．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</w:t>
      </w:r>
      <w:r>
        <w:rPr>
          <w:rFonts w:hAnsi="宋体" w:cs="Times New Roman"/>
          <w:color w:val="auto"/>
          <w:szCs w:val="48"/>
        </w:rPr>
        <w:t>　CD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【解析】　分析如下：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INCLUDEPICTURE"2018-10+.TIF"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2784475" cy="441960"/>
            <wp:effectExtent l="0" t="0" r="15875" b="15240"/>
            <wp:docPr id="30" name="图片 9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9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8447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</w:t>
      </w:r>
      <w:r>
        <w:rPr>
          <w:rFonts w:hAnsi="宋体" w:cs="Times New Roman"/>
          <w:color w:val="auto"/>
          <w:szCs w:val="48"/>
        </w:rPr>
        <w:t>　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4、</w:t>
      </w:r>
      <w:r>
        <w:rPr>
          <w:rFonts w:hAnsi="宋体" w:cs="Times New Roman"/>
          <w:color w:val="auto"/>
          <w:szCs w:val="48"/>
        </w:rPr>
        <w:t>【解析】　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­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图像中，图线的斜率表示速度，4 s末二者的斜率不同，所以速度不同，故A错误；前4 s内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之间距离先增大后减小，4 s末两质点位置坐标相同，表示相遇，故B正确；前4 s内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质点的位移等于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质点的位移，后4 s内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质点的位移与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质点的位移大小相等，方向相反，故C错误；由图像斜率可知，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质点一直做匀速运动，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质点先减速后加速，8 s末回到出发点，故D错误．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</w:t>
      </w:r>
      <w:r>
        <w:rPr>
          <w:rFonts w:hAnsi="宋体" w:cs="Times New Roman"/>
          <w:color w:val="auto"/>
          <w:szCs w:val="48"/>
        </w:rPr>
        <w:t>　B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5、</w:t>
      </w:r>
      <w:r>
        <w:rPr>
          <w:rFonts w:hAnsi="宋体" w:cs="Times New Roman"/>
        </w:rPr>
        <w:t>解析　图线斜率不变，加速度就不变，A项正确，B项错误．物体先做匀减速运动，再做匀加速运动，C项错误；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＝0时和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＝6 s时物体的速率都为30 m/s，D项正确．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Ansi="宋体" w:cs="Times New Roman"/>
          <w:b/>
          <w:bCs/>
          <w:color w:val="FF0000"/>
        </w:rPr>
        <w:t>答案</w:t>
      </w:r>
      <w:r>
        <w:rPr>
          <w:rFonts w:hAnsi="宋体" w:cs="Times New Roman"/>
        </w:rPr>
        <w:t>　AD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6、</w:t>
      </w:r>
      <w:r>
        <w:rPr>
          <w:rFonts w:hAnsi="宋体" w:cs="Times New Roman"/>
        </w:rPr>
        <w:t>解析　做匀加速直线运动的物体速度随时间均匀增大，其图线远离时间轴，故选A、D.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b/>
          <w:bCs/>
          <w:color w:val="FF0000"/>
        </w:rPr>
        <w:t>答案</w:t>
      </w:r>
      <w:r>
        <w:rPr>
          <w:rFonts w:hAnsi="宋体" w:cs="Times New Roman"/>
        </w:rPr>
        <w:t>　AD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7、</w:t>
      </w:r>
      <w:r>
        <w:rPr>
          <w:rFonts w:hAnsi="宋体" w:cs="Times New Roman"/>
        </w:rPr>
        <w:t>解析　由图知，物体的速度均匀增大，图象的斜率一定，说明该物体做匀加速直线运动，故A、B错误；物体运动的初速度即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＝0时刻的速度，由图知初速度为10 m/s，故C正确；物体在0～10 s内的加速度为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f(Δ</w:instrText>
      </w:r>
      <w:r>
        <w:rPr>
          <w:rFonts w:hAnsi="宋体" w:cs="Times New Roman"/>
          <w:i/>
        </w:rPr>
        <w:instrText xml:space="preserve">v,</w:instrText>
      </w:r>
      <w:r>
        <w:rPr>
          <w:rFonts w:hAnsi="宋体" w:cs="Times New Roman"/>
        </w:rPr>
        <w:instrText xml:space="preserve">Δ</w:instrText>
      </w:r>
      <w:r>
        <w:rPr>
          <w:rFonts w:hAnsi="宋体" w:cs="Times New Roman"/>
          <w:i/>
        </w:rPr>
        <w:instrText xml:space="preserve">t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f(25－10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10)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＝1.5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；故D错误．故选C.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8、</w:t>
      </w:r>
      <w:r>
        <w:rPr>
          <w:rFonts w:hAnsi="宋体" w:cs="Times New Roman"/>
        </w:rPr>
        <w:t>解析　0～2 s速度和加速度方向均为正方向，图线远离时间轴，做匀加速直线运动，A正确；2～4 s加速度变为负方向，图线靠近时间轴，做匀减速直线运动，B正确；全程加速度方向发生了变化，所以不能称为匀变速直线运动，C错误；物体速度的方向一直为正方向，表明物体一直朝正方向运动，D正确；故选A、B、D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/>
        </w:rPr>
      </w:pPr>
      <w:r>
        <w:rPr>
          <w:rFonts w:hAnsi="宋体"/>
          <w:b/>
          <w:bCs/>
          <w:color w:val="FF0000"/>
        </w:rPr>
        <w:t>答案</w:t>
      </w:r>
      <w:r>
        <w:rPr>
          <w:rFonts w:hAnsi="宋体"/>
        </w:rPr>
        <w:t>　ABD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9、</w:t>
      </w:r>
      <w:r>
        <w:rPr>
          <w:rFonts w:hAnsi="宋体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1075055" cy="570865"/>
            <wp:effectExtent l="0" t="0" r="10795" b="635"/>
            <wp:wrapSquare wrapText="bothSides"/>
            <wp:docPr id="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"/>
                    <pic:cNvPicPr>
                      <a:picLocks noChangeAspect="1"/>
                    </pic:cNvPicPr>
                  </pic:nvPicPr>
                  <pic:blipFill>
                    <a:blip r:embed="rId32"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解析　(1)第1秒内为初速度为0的匀加速直线运动，末速度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at</w:t>
      </w:r>
      <w:r>
        <w:rPr>
          <w:rFonts w:hAnsi="宋体" w:cs="Times New Roman"/>
        </w:rPr>
        <w:t>＝4 m/s，速度—时间图象是倾斜的直线，2～4 s加速度为0，速度不变为匀速直线运动，4～6 s初速度即第1秒的末速度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＝4 m/s，加速度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′＝－2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，末速度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6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′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＝0，第1秒和最后2秒的速度—时间是倾斜的直线，图象如图．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(2)速度—时间图象所围成的面积代表位移，即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f(3＋6×4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m＝18 m.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b/>
          <w:bCs/>
          <w:color w:val="FF0000"/>
        </w:rPr>
        <w:t>答案</w:t>
      </w:r>
      <w:r>
        <w:rPr>
          <w:rFonts w:hAnsi="宋体" w:cs="Times New Roman"/>
        </w:rPr>
        <w:t>　(1)见解析图　(2)18 m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10、</w:t>
      </w:r>
      <w:r>
        <w:rPr>
          <w:rFonts w:hAnsi="宋体" w:cs="Times New Roman"/>
        </w:rPr>
        <w:t>解析　由图象可知，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＝0时，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后面，故A不对；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物体在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秒末追上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并在此后跑在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的前面，B正确；在0～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时间内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的斜率小于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，故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的运动速度比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小，C不对；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 xml:space="preserve">物体在0－ 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做匀速运动，故D不对．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b/>
          <w:bCs/>
          <w:color w:val="FF0000"/>
        </w:rPr>
        <w:t>答案</w:t>
      </w:r>
      <w:r>
        <w:rPr>
          <w:rFonts w:hAnsi="宋体" w:cs="Times New Roman"/>
        </w:rPr>
        <w:t>　B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11、</w:t>
      </w:r>
      <w:r>
        <w:rPr>
          <w:rFonts w:hint="eastAsia" w:hAnsi="宋体" w:cs="Times New Roman"/>
        </w:rPr>
        <w:t>解析　由题图可知，在相同时间内乙的位移大于甲，说明乙的速度大于甲，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正确．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B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color w:val="auto"/>
          <w:szCs w:val="48"/>
          <w:lang w:val="en-US" w:eastAsia="zh-CN"/>
        </w:rPr>
        <w:t>12、</w:t>
      </w:r>
      <w:r>
        <w:rPr>
          <w:rFonts w:hint="eastAsia" w:hAnsi="宋体" w:cs="Times New Roman"/>
        </w:rPr>
        <w:t>解析　因为</w:t>
      </w:r>
      <w:r>
        <w:rPr>
          <w:rFonts w:hAnsi="宋体" w:cs="Times New Roman"/>
          <w:i/>
        </w:rPr>
        <w:t>xt</w:t>
      </w:r>
      <w:r>
        <w:rPr>
          <w:rFonts w:hint="eastAsia" w:hAnsi="宋体" w:cs="Times New Roman"/>
        </w:rPr>
        <w:t>图线的斜率等于物体的速度，所以在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时刻，甲的瞬时速度不为零，乙的速度为零，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错误；在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时刻，甲、乙速度方向不相同，所以速度不可能相同，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错误；在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时刻，甲、乙两同学位置相同，所以两同学相遇，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正确；在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时刻，乙的位移为零，速度不为零，加速度无法判断，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错误．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A3B6D"/>
    <w:rsid w:val="5C3A3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F:\l\l\&#25945;&#31185;&#29289;&#29702;&#24517;&#20462;1\2018-10.TIF" TargetMode="External"/><Relationship Id="rId8" Type="http://schemas.openxmlformats.org/officeDocument/2006/relationships/image" Target="media/image3.png"/><Relationship Id="rId7" Type="http://schemas.openxmlformats.org/officeDocument/2006/relationships/image" Target="file:///F:\l\l\&#25945;&#31185;&#29289;&#29702;&#24517;&#20462;1\A-18.tif" TargetMode="External"/><Relationship Id="rId6" Type="http://schemas.openxmlformats.org/officeDocument/2006/relationships/image" Target="media/image2.png"/><Relationship Id="rId5" Type="http://schemas.openxmlformats.org/officeDocument/2006/relationships/image" Target="file:///F:\l\l\&#25945;&#31185;&#29289;&#29702;&#24517;&#20462;1\XTB162-6.TIF" TargetMode="External"/><Relationship Id="rId4" Type="http://schemas.openxmlformats.org/officeDocument/2006/relationships/image" Target="media/image1.png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JKWL69.TIF" TargetMode="External"/><Relationship Id="rId32" Type="http://schemas.openxmlformats.org/officeDocument/2006/relationships/image" Target="media/image15.png"/><Relationship Id="rId31" Type="http://schemas.openxmlformats.org/officeDocument/2006/relationships/image" Target="file:///F:\l\l\&#25945;&#31185;&#29289;&#29702;&#24517;&#20462;1\2018-10+.TIF" TargetMode="External"/><Relationship Id="rId30" Type="http://schemas.openxmlformats.org/officeDocument/2006/relationships/image" Target="media/image14.png"/><Relationship Id="rId3" Type="http://schemas.openxmlformats.org/officeDocument/2006/relationships/theme" Target="theme/theme1.xml"/><Relationship Id="rId29" Type="http://schemas.openxmlformats.org/officeDocument/2006/relationships/image" Target="file:///C:\Documents%2525252525252525252525252520and%2525252525252525252525252520Settings\Administrator\&#26700;&#38754;\&#29289;&#29702;~&#25945;&#31185;&#29256;~&#24517;&#20462;1PPT\JKWL110.TIF" TargetMode="External"/><Relationship Id="rId28" Type="http://schemas.openxmlformats.org/officeDocument/2006/relationships/image" Target="media/image13.png"/><Relationship Id="rId27" Type="http://schemas.openxmlformats.org/officeDocument/2006/relationships/image" Target="file:///C:\Documents%25252525252525252525252520and%25252525252525252525252520Settings\Administrator\&#26700;&#38754;\&#29289;&#29702;~&#25945;&#31185;&#29256;~&#24517;&#20462;1PPT\JKWL109A.TIF" TargetMode="External"/><Relationship Id="rId26" Type="http://schemas.openxmlformats.org/officeDocument/2006/relationships/image" Target="media/image12.png"/><Relationship Id="rId25" Type="http://schemas.openxmlformats.org/officeDocument/2006/relationships/image" Target="file:///C:\Documents%25252525252525252525252520and%25252525252525252525252520Settings\Administrator\&#26700;&#38754;\&#29289;&#29702;~&#25945;&#31185;&#29256;~&#24517;&#20462;1PPT\JKWL108.TIF" TargetMode="External"/><Relationship Id="rId24" Type="http://schemas.openxmlformats.org/officeDocument/2006/relationships/image" Target="media/image11.png"/><Relationship Id="rId23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72.TIF" TargetMode="External"/><Relationship Id="rId22" Type="http://schemas.openxmlformats.org/officeDocument/2006/relationships/image" Target="media/image10.png"/><Relationship Id="rId21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8.TIF" TargetMode="Externa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0.TIF" TargetMode="External"/><Relationship Id="rId18" Type="http://schemas.openxmlformats.org/officeDocument/2006/relationships/image" Target="media/image8.png"/><Relationship Id="rId17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9.TIF" TargetMode="External"/><Relationship Id="rId16" Type="http://schemas.openxmlformats.org/officeDocument/2006/relationships/image" Target="media/image7.png"/><Relationship Id="rId15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8.TIF" TargetMode="External"/><Relationship Id="rId14" Type="http://schemas.openxmlformats.org/officeDocument/2006/relationships/image" Target="media/image6.png"/><Relationship Id="rId13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7.TIF" TargetMode="External"/><Relationship Id="rId12" Type="http://schemas.openxmlformats.org/officeDocument/2006/relationships/image" Target="media/image5.png"/><Relationship Id="rId11" Type="http://schemas.openxmlformats.org/officeDocument/2006/relationships/image" Target="file:///F:\l\l\&#25945;&#31185;&#29289;&#29702;&#24517;&#20462;1\XTB162-7.TIF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2021-03-09T04:20:00Z</dcterms:created>
  <dc:creator>魂释</dc:creator>
  <cp:lastModifiedBy>魂释</cp:lastModifiedBy>
  <dcterms:modified xsi:type="dcterms:W3CDTF">2021-03-09T04:55:13Z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