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</w:t>
      </w:r>
      <w:r>
        <w:rPr>
          <w:rFonts w:hint="eastAsia"/>
          <w:b/>
          <w:bCs/>
          <w:sz w:val="32"/>
          <w:szCs w:val="40"/>
          <w:lang w:val="en-US" w:eastAsia="zh-CN"/>
        </w:rPr>
        <w:t>4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1．关于公式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t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，下列说法正确的是(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A．此公式只适用于匀加速直线运动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B．此公式适用于匀变速直线运动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C．此公式只适用于位移为正的情况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D．此公式不可能出现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同时为负值的情况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2．某航母跑道长200 m，飞机在航母上滑行的最大加速度为6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，起飞需要的最低速度为50 m/s.那么，飞机在滑行前，需要借助弹射系统获得的最小初速度为(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A．5 m/s　　　　　　</w:t>
      </w:r>
      <w:r>
        <w:rPr>
          <w:rFonts w:hint="eastAsia"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B．10 m/s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C．15 m/s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D．20 m/s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614680</wp:posOffset>
            </wp:positionV>
            <wp:extent cx="1799590" cy="831850"/>
            <wp:effectExtent l="0" t="0" r="10160" b="6350"/>
            <wp:wrapTight wrapText="bothSides">
              <wp:wrapPolygon>
                <wp:start x="0" y="0"/>
                <wp:lineTo x="0" y="21270"/>
                <wp:lineTo x="21265" y="21270"/>
                <wp:lineTo x="21265" y="0"/>
                <wp:lineTo x="0" y="0"/>
              </wp:wrapPolygon>
            </wp:wrapTight>
            <wp:docPr id="1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3．如图所示，物体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在斜面上由静止匀加速滑下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后，又匀减速地在平面上滑过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后停下，测得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，则物体在斜面上的加速度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与在平面上的加速度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的大小关系为(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　　　　　　　B．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</w:t>
      </w: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＝4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4．一个物体从静止开始做匀加速直线运动，它在第1 s内与在第2 s内位移之比为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，在走完第1 m时与走完第2 m时的速度之比为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，在以下说法正确的是(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＝1∶3，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＝1∶3，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＝1∶4，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＝1∶4，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5．(多选)某时刻，两车从同一地点、沿同一方向做直线运动，下列关于两车的位移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、速度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随时间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变化的图像，能反映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时刻两车相遇的是(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INCLUDEPICTURE"XTB162-11.TIF"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880360" cy="806450"/>
            <wp:effectExtent l="0" t="0" r="15240" b="12700"/>
            <wp:docPr id="3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6．路上运行，由于调度失误，在后面600 m处有一辆客车以72 km/h的速度向它靠近．客车司机发觉后立即合上制动器，但客车要滑行2 000 m才能停止．求：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(1)客车滑行的加速度大小为多少？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(2)计算后判断两车是否会相撞．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7</w:t>
      </w:r>
      <w:r>
        <w:rPr>
          <w:rFonts w:hAnsi="宋体" w:cs="Times New Roman"/>
          <w:color w:val="auto"/>
          <w:szCs w:val="48"/>
        </w:rPr>
        <w:t>．一个做匀加速直线运动的物体，先后经过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两点的速度分别是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和7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，经过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的时间是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，则下列判断中错误的是(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A．经过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中点的速度是4</w:t>
      </w:r>
      <w:r>
        <w:rPr>
          <w:rFonts w:hAnsi="宋体" w:cs="Times New Roman"/>
          <w:i/>
          <w:color w:val="auto"/>
          <w:szCs w:val="48"/>
        </w:rPr>
        <w:t>v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B．经过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中间时刻的速度是4</w:t>
      </w:r>
      <w:r>
        <w:rPr>
          <w:rFonts w:hAnsi="宋体" w:cs="Times New Roman"/>
          <w:i/>
          <w:color w:val="auto"/>
          <w:szCs w:val="48"/>
        </w:rPr>
        <w:t>v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t,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时间通过的位移比后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t,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时间通过的位移少1.5</w:t>
      </w:r>
      <w:r>
        <w:rPr>
          <w:rFonts w:hAnsi="宋体" w:cs="Times New Roman"/>
          <w:i/>
          <w:color w:val="auto"/>
          <w:szCs w:val="48"/>
        </w:rPr>
        <w:t>vt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位移所需时间是后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位移所需时间的2倍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753110</wp:posOffset>
            </wp:positionV>
            <wp:extent cx="2339340" cy="740410"/>
            <wp:effectExtent l="0" t="0" r="3810" b="2540"/>
            <wp:wrapTight wrapText="bothSides">
              <wp:wrapPolygon>
                <wp:start x="0" y="0"/>
                <wp:lineTo x="0" y="21118"/>
                <wp:lineTo x="21459" y="21118"/>
                <wp:lineTo x="21459" y="0"/>
                <wp:lineTo x="0" y="0"/>
              </wp:wrapPolygon>
            </wp:wrapTight>
            <wp:docPr id="5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8</w:t>
      </w:r>
      <w:r>
        <w:rPr>
          <w:rFonts w:hAnsi="宋体" w:cs="Times New Roman"/>
          <w:color w:val="auto"/>
          <w:szCs w:val="48"/>
        </w:rPr>
        <w:t>．(多选)假设高速公路上甲、乙两车在同一车道上同向行驶，甲车在前，乙车在后，速度均为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＝30 m/s，距离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＝100 m，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＝0时刻甲车遇紧急情况后，甲、乙两车的加速度随时间的变化如图甲、乙所示．取运动方向为正方向，下列说法正确的是(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＝6 s时两车速度相等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＝6 s时两车距离最近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C．0～6 s内两车位移之差为90 m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default" w:hAnsi="宋体" w:eastAsia="宋体" w:cs="Times New Roman"/>
          <w:color w:val="auto"/>
          <w:szCs w:val="48"/>
          <w:lang w:val="en-US" w:eastAsia="zh-CN"/>
        </w:rPr>
      </w:pPr>
      <w:r>
        <w:rPr>
          <w:rFonts w:hAnsi="宋体" w:cs="Times New Roman"/>
          <w:color w:val="auto"/>
          <w:szCs w:val="48"/>
        </w:rPr>
        <w:t>D．两车在0～9 s内会相撞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           </w:t>
      </w:r>
      <w:r>
        <w:rPr>
          <w:rFonts w:hint="eastAsia" w:hAnsi="宋体" w:cs="Times New Roman"/>
          <w:color w:val="auto"/>
          <w:szCs w:val="48"/>
          <w:lang w:eastAsia="zh-CN"/>
        </w:rPr>
        <w:t>甲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     乙</w:t>
      </w:r>
    </w:p>
    <w:p>
      <w:pPr>
        <w:pStyle w:val="3"/>
        <w:tabs>
          <w:tab w:val="left" w:pos="4139"/>
        </w:tabs>
        <w:snapToGrid w:val="0"/>
        <w:spacing w:line="360" w:lineRule="auto"/>
        <w:ind w:left="0" w:leftChars="0" w:firstLine="420" w:firstLineChars="200"/>
        <w:jc w:val="right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9</w:t>
      </w:r>
      <w:r>
        <w:rPr>
          <w:rFonts w:hAnsi="宋体" w:cs="Times New Roman"/>
          <w:color w:val="auto"/>
          <w:szCs w:val="48"/>
        </w:rPr>
        <w:t>．有一架电梯，启动时匀加速上升，加速度为2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，制动时匀减速上升，加速度大</w:t>
      </w:r>
    </w:p>
    <w:p>
      <w:pPr>
        <w:pStyle w:val="3"/>
        <w:tabs>
          <w:tab w:val="left" w:pos="4139"/>
        </w:tabs>
        <w:snapToGrid w:val="0"/>
        <w:spacing w:line="360" w:lineRule="auto"/>
        <w:ind w:left="0" w:leftChars="0" w:firstLine="420" w:firstLineChars="200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小为1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，中间阶段电梯可匀速运行，电梯运行的楼层高48 m．问： 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(1)若电梯运行时最大限速为9 m/s，电梯升到楼顶的最短时间是多少？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(2)如果电梯先加速上升，然后匀速上升，最后减速上升，全程共用时间为15 s，上升的最大速度是多少？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rPr>
          <w:rFonts w:hint="eastAsia" w:hAnsi="宋体" w:cs="Times New Roman"/>
          <w:color w:val="auto"/>
          <w:szCs w:val="48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10</w:t>
      </w:r>
      <w:r>
        <w:rPr>
          <w:rFonts w:hAnsi="宋体" w:cs="Times New Roman"/>
          <w:color w:val="auto"/>
          <w:szCs w:val="48"/>
        </w:rPr>
        <w:t>．某地雾霾天气中高速公路上的能见度只有72 m，要保证行驶前方突发紧急情况下汽车的安全，汽车行驶的速度不能太大．已知汽车刹车时的加速度大小为5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(1)若前方紧急情况出现的同时汽车开始制动，汽车行驶的速度不能超过多大？(结果可以带根号)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(2)若驾驶员从感知前方紧急情况到汽车开始制动的反应时间为0.6 s，汽车行驶的速度不能超过多大？</w:t>
      </w: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rPr>
          <w:rFonts w:hint="eastAsia"/>
          <w:color w:val="auto"/>
          <w:szCs w:val="21"/>
        </w:rPr>
      </w:pPr>
    </w:p>
    <w:p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</w:t>
      </w:r>
      <w:r>
        <w:rPr>
          <w:rFonts w:hint="eastAsia"/>
          <w:b/>
          <w:bCs/>
          <w:sz w:val="32"/>
          <w:szCs w:val="40"/>
          <w:lang w:val="en-US" w:eastAsia="zh-CN"/>
        </w:rPr>
        <w:t>4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公式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t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既适用于匀加速直线运动，也适用于匀减速直线运动，既适用于位移为正的情况，也适用于位移为负的情况，选项B正确，选项A、C错误；当物体做匀加速直线运动，且规定初速度的反方向为正方向时，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就会同时为负值，选项D错误．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由题知，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t</w:t>
      </w:r>
      <w:r>
        <w:rPr>
          <w:rFonts w:hAnsi="宋体" w:cs="Times New Roman"/>
          <w:color w:val="auto"/>
          <w:szCs w:val="48"/>
        </w:rPr>
        <w:t>＝50 m/s，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＝6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＝200 m，最小初速度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t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－2</w:instrText>
      </w:r>
      <w:r>
        <w:rPr>
          <w:rFonts w:hAnsi="宋体" w:cs="Times New Roman"/>
          <w:i/>
          <w:color w:val="auto"/>
          <w:szCs w:val="48"/>
        </w:rPr>
        <w:instrText xml:space="preserve">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r(50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－2×6×200)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m/s＝10 m/s.故选项B正确．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物体在斜面上初速度为零，设末速度为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t</w:t>
      </w:r>
      <w:r>
        <w:rPr>
          <w:rFonts w:hAnsi="宋体" w:cs="Times New Roman"/>
          <w:color w:val="auto"/>
          <w:szCs w:val="48"/>
        </w:rPr>
        <w:t>，则有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MingLiU_HKSCS"/>
          <w:color w:val="auto"/>
          <w:szCs w:val="48"/>
        </w:rPr>
        <w:fldChar w:fldCharType="begin"/>
      </w:r>
      <w:r>
        <w:rPr>
          <w:rFonts w:hint="eastAsia" w:hAnsi="宋体" w:cs="MingLiU_HKSCS"/>
          <w:color w:val="auto"/>
          <w:szCs w:val="48"/>
        </w:rPr>
        <w:instrText xml:space="preserve">eq 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t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MingLiU_HKSCS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－0＝2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.同理，在水平面上有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MingLiU_HKSCS"/>
          <w:color w:val="auto"/>
          <w:szCs w:val="48"/>
        </w:rPr>
        <w:fldChar w:fldCharType="begin"/>
      </w:r>
      <w:r>
        <w:rPr>
          <w:rFonts w:hint="eastAsia" w:hAnsi="宋体" w:cs="MingLiU_HKSCS"/>
          <w:color w:val="auto"/>
          <w:szCs w:val="48"/>
        </w:rPr>
        <w:instrText xml:space="preserve">eq 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t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MingLiU_HKSCS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－0＝2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，所以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从静止开始的匀加速直线运动第1 s内、第2 s内、第3 s内位移之比为1∶3∶5.根据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ax</w:t>
      </w:r>
      <w:r>
        <w:rPr>
          <w:rFonts w:hAnsi="宋体" w:cs="Times New Roman"/>
          <w:color w:val="auto"/>
          <w:szCs w:val="48"/>
        </w:rPr>
        <w:t>，走完第1 m时与走完第2 m时的速度之比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＝1∶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，B正确．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图像中的点表示物体所在的位置，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时刻两图线相交，两物体相遇，故A错误，B正确；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图像表示物体的速度随时间变化的规律，图线与时间轴围成的面积表示物体通过的位移，两物体在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时间内位移相同，两物体相遇，故C错误，D正确．</w:t>
      </w:r>
    </w:p>
    <w:p>
      <w:pPr>
        <w:jc w:val="left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(1)由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MingLiU_HKSCS"/>
          <w:color w:val="auto"/>
          <w:szCs w:val="48"/>
        </w:rPr>
        <w:fldChar w:fldCharType="begin"/>
      </w:r>
      <w:r>
        <w:rPr>
          <w:rFonts w:hint="eastAsia" w:hAnsi="宋体" w:cs="MingLiU_HKSCS"/>
          <w:color w:val="auto"/>
          <w:szCs w:val="48"/>
        </w:rPr>
        <w:instrText xml:space="preserve">eq 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MingLiU_HKSCS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ax</w:t>
      </w:r>
      <w:r>
        <w:rPr>
          <w:rFonts w:hAnsi="宋体" w:cs="Times New Roman"/>
          <w:color w:val="auto"/>
          <w:szCs w:val="48"/>
        </w:rPr>
        <w:t>得客车刹车的加速度大小为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客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f(20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2×2 000)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＝0.1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(2)假设不相撞，设两车达到共同速度用时为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，则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at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，解得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＝120 s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货车在该时间内的位移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＝8×120 m＝960 m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客车在该时间内的位移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＝1 680 m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位移大小关系：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＝1 680 m&gt;600 m＋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＝1 560 m，故已相撞．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(1)0.1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　(2)会相撞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平均速度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x\to(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f(7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＝4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，即中间时刻的瞬时速度，B正确；中点位移处的速度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r(\f(7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＝5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，A错误；由Δ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b\lc\(\rc\)(\a\vs4\al\co1(\f(</w:instrText>
      </w:r>
      <w:r>
        <w:rPr>
          <w:rFonts w:hAnsi="宋体" w:cs="Times New Roman"/>
          <w:i/>
          <w:color w:val="auto"/>
          <w:szCs w:val="48"/>
        </w:rPr>
        <w:instrText xml:space="preserve">t,</w:instrText>
      </w:r>
      <w:r>
        <w:rPr>
          <w:rFonts w:hAnsi="宋体" w:cs="Times New Roman"/>
          <w:color w:val="auto"/>
          <w:szCs w:val="48"/>
        </w:rPr>
        <w:instrText xml:space="preserve">2)))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/>
          <w:color w:val="auto"/>
          <w:szCs w:val="48"/>
        </w:rPr>
        <w:fldChar w:fldCharType="begin"/>
      </w:r>
      <w:r>
        <w:rPr>
          <w:rFonts w:hint="eastAsia" w:hAnsi="宋体"/>
          <w:color w:val="auto"/>
          <w:szCs w:val="48"/>
        </w:rPr>
        <w:instrText xml:space="preserve">eq</w:instrText>
      </w:r>
      <w:r>
        <w:rPr>
          <w:rFonts w:hAnsi="宋体"/>
          <w:color w:val="auto"/>
          <w:szCs w:val="48"/>
        </w:rPr>
        <w:instrText xml:space="preserve"> </w:instrText>
      </w:r>
      <w:r>
        <w:rPr>
          <w:rFonts w:hint="eastAsia" w:hAnsi="宋体"/>
          <w:color w:val="auto"/>
          <w:szCs w:val="48"/>
        </w:rPr>
        <w:instrText xml:space="preserve">\s\up12(</w:instrText>
      </w:r>
      <w:r>
        <w:rPr>
          <w:rFonts w:hint="eastAsia" w:hAnsi="宋体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/>
          <w:color w:val="auto"/>
          <w:szCs w:val="48"/>
        </w:rPr>
        <w:instrText xml:space="preserve">)</w:instrText>
      </w:r>
      <w:r>
        <w:rPr>
          <w:rFonts w:hAnsi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和7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at</w:t>
      </w:r>
      <w:r>
        <w:rPr>
          <w:rFonts w:hAnsi="宋体" w:cs="Times New Roman"/>
          <w:color w:val="auto"/>
          <w:szCs w:val="48"/>
        </w:rPr>
        <w:t>，可以判断C正确；由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f(5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f(5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＋7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，D正确．故选A.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A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680720</wp:posOffset>
            </wp:positionV>
            <wp:extent cx="1440180" cy="781685"/>
            <wp:effectExtent l="0" t="0" r="7620" b="18415"/>
            <wp:wrapTight wrapText="bothSides">
              <wp:wrapPolygon>
                <wp:start x="0" y="0"/>
                <wp:lineTo x="0" y="21056"/>
                <wp:lineTo x="21429" y="21056"/>
                <wp:lineTo x="21429" y="0"/>
                <wp:lineTo x="0" y="0"/>
              </wp:wrapPolygon>
            </wp:wrapTight>
            <wp:docPr id="4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由加速度图像可画出两车的速度随时间变化的图像，如图所示．由图像可知，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＝6 s时两车等速，此时距离最近，图中阴影部分面积为0～6 s内两车位移之差，Δ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×30×3 m＋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×30×(6－3) m＝90 m&lt;100 m，所以不会相撞．故A、B、C正确．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ABC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(1)据题得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2×2)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2×1)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＝48 m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m</w:t>
      </w:r>
      <w:r>
        <w:rPr>
          <w:rFonts w:hAnsi="宋体" w:cs="Times New Roman"/>
          <w:color w:val="auto"/>
          <w:szCs w:val="48"/>
        </w:rPr>
        <w:t>＝8 m/s＜9 m/s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故电梯升到楼顶的最短时间是 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min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Ansi="宋体" w:cs="Times New Roman"/>
          <w:i/>
          <w:color w:val="auto"/>
          <w:szCs w:val="48"/>
        </w:rPr>
        <w:instrText xml:space="preserve">,a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</w:instrText>
      </w:r>
      <w:r>
        <w:rPr>
          <w:rFonts w:hAnsi="宋体" w:cs="Times New Roman"/>
          <w:i/>
          <w:color w:val="auto"/>
          <w:szCs w:val="48"/>
        </w:rPr>
        <w:instrText xml:space="preserve">,a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f(8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s＋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f(8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s＝12 s.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(2)先匀加速，后以某一速度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匀速，再减速，设加速时间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，减速时间为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，则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v,a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v,a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)＋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(15－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联立解得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＝4 m/s，另一解不合理舍去．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t>【答案】　(1)12 s　(2)4 m/s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(1)汽车刹车的加速度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＝－5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，要在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＝72 m内停下，设行驶的速度不超过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由运动学公式有：0－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MingLiU_HKSCS"/>
          <w:color w:val="auto"/>
          <w:szCs w:val="48"/>
        </w:rPr>
        <w:fldChar w:fldCharType="begin"/>
      </w:r>
      <w:r>
        <w:rPr>
          <w:rFonts w:hint="eastAsia" w:hAnsi="宋体" w:cs="MingLiU_HKSCS"/>
          <w:color w:val="auto"/>
          <w:szCs w:val="48"/>
        </w:rPr>
        <w:instrText xml:space="preserve">eq 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MingLiU_HKSCS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ax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代入题中数据可得：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＝12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r(5)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(2)设汽车行驶的速度不超过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，在驾驶员的反应时间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内汽车做匀速运动的位移为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0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刹车减速位移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联立各式代入数据可得：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＝24 m/s.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ascii="宋体" w:hAnsi="宋体" w:eastAsia="宋体"/>
          <w:b w:val="0"/>
          <w:color w:val="auto"/>
          <w:sz w:val="21"/>
          <w:szCs w:val="48"/>
        </w:rPr>
      </w:pPr>
      <w:r>
        <w:rPr>
          <w:rFonts w:ascii="宋体" w:hAnsi="宋体" w:eastAsia="宋体"/>
          <w:b w:val="0"/>
          <w:color w:val="auto"/>
          <w:sz w:val="21"/>
          <w:szCs w:val="48"/>
        </w:rPr>
        <w:t>【答案】　(1)12</w:t>
      </w:r>
      <w:r>
        <w:rPr>
          <w:rFonts w:ascii="宋体" w:hAnsi="宋体" w:eastAsia="宋体" w:cs="宋体"/>
          <w:b w:val="0"/>
          <w:color w:val="auto"/>
          <w:sz w:val="21"/>
          <w:szCs w:val="48"/>
        </w:rPr>
        <w:fldChar w:fldCharType="begin"/>
      </w:r>
      <w:r>
        <w:rPr>
          <w:rFonts w:hint="eastAsia" w:ascii="宋体" w:hAnsi="宋体" w:eastAsia="宋体" w:cs="宋体"/>
          <w:b w:val="0"/>
          <w:color w:val="auto"/>
          <w:sz w:val="21"/>
          <w:szCs w:val="48"/>
        </w:rPr>
        <w:instrText xml:space="preserve">eq \</w:instrText>
      </w:r>
      <w:r>
        <w:rPr>
          <w:rFonts w:ascii="宋体" w:hAnsi="宋体" w:eastAsia="宋体"/>
          <w:b w:val="0"/>
          <w:color w:val="auto"/>
          <w:sz w:val="21"/>
          <w:szCs w:val="48"/>
        </w:rPr>
        <w:instrText xml:space="preserve">r(5)</w:instrText>
      </w:r>
      <w:r>
        <w:rPr>
          <w:rFonts w:ascii="宋体" w:hAnsi="宋体" w:eastAsia="宋体" w:cs="宋体"/>
          <w:b w:val="0"/>
          <w:color w:val="auto"/>
          <w:sz w:val="21"/>
          <w:szCs w:val="48"/>
        </w:rPr>
        <w:fldChar w:fldCharType="end"/>
      </w:r>
      <w:r>
        <w:rPr>
          <w:rFonts w:ascii="宋体" w:hAnsi="宋体" w:eastAsia="宋体"/>
          <w:b w:val="0"/>
          <w:color w:val="auto"/>
          <w:sz w:val="21"/>
          <w:szCs w:val="48"/>
        </w:rPr>
        <w:t xml:space="preserve"> m/s　(2)24 m/s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8240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44CE"/>
    <w:rsid w:val="7F3E4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file:///F:\l\l\&#25945;&#31185;&#29289;&#29702;&#24517;&#20462;1\XTB162-13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l\l\&#25945;&#31185;&#29289;&#29702;&#24517;&#20462;1\XTB162-12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l\l\&#25945;&#31185;&#29289;&#29702;&#24517;&#20462;1\XTB162-11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l\l\&#25945;&#31185;&#29289;&#29702;&#24517;&#20462;1\91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2021-03-05T04:49:00Z</dcterms:created>
  <dc:creator>魂释</dc:creator>
  <cp:lastModifiedBy>魂释</cp:lastModifiedBy>
  <dcterms:modified xsi:type="dcterms:W3CDTF">2021-03-05T05:02:46Z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