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直线运动模型</w:t>
      </w:r>
      <w:r>
        <w:rPr>
          <w:rFonts w:hint="eastAsia"/>
          <w:b/>
          <w:bCs/>
          <w:sz w:val="40"/>
          <w:szCs w:val="4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——基本公式应用题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这类题考察同学们对基本公式的熟练程度，在选择题、实验题和计算题中都可以出现，是研究有关直线运动的基础核心。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这类题型其实是被包含在了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instrText xml:space="preserve"> HYPERLINK "http://www.physicalstation.com/jichuzhishi"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“基础知识”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中，只是直线运动的基本公式的应用具有很强的规律性，为此，单独列一篇来表述。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2、攻克方法：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理解并且记熟四大基本公式、三大特殊规律、四个特殊比例。先理解记忆，后在做题和训练当中进一步熟悉和记忆，最好形成条件性反应。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其实只要有关于计算的题目，就离不开基本公式的应用，所以在攻克其他题型的时候也是进一步攻克基本公式的时候。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3" w:firstLineChars="3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3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公式的规律和技巧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0" w:firstLineChars="300"/>
        <w:textAlignment w:val="auto"/>
        <w:rPr>
          <w:rFonts w:hint="eastAsia" w:ascii="宋体" w:hAnsi="宋体" w:eastAsia="宋体" w:cs="宋体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四个基本公式中，总共只有五个物理量（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25" o:spt="75" type="#_x0000_t75" style="height:24.4pt;width:75.9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）,而每一个基本公式中都有且仅有四个物理量。所以，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结合逆向思维法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，匀变速直线运动中，只要知道任意三个物理量，就一定能找到一个恰当的公式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直接算出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想要的第四个或者第五个物理量——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FF0000"/>
          <w:sz w:val="40"/>
          <w:szCs w:val="40"/>
          <w:lang w:val="en-US" w:eastAsia="zh-CN"/>
        </w:rPr>
        <w:t>知三求二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3" w:firstLineChars="3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843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匀变速直线运动的常用解题方法：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object>
          <v:shape id="_x0000_i1026" o:spt="75" type="#_x0000_t75" style="height:175.85pt;width:422.2pt;" o:ole="t" filled="f" o:preferrelative="t" stroked="f" coordsize="21600,21600">
            <v:path/>
            <v:fill on="f" focussize="0,0"/>
            <v:stroke on="f" weight="3pt"/>
            <v:imagedata r:id="rId8" cropleft="3955f" croptop="6279f" cropright="3967f" cropbottom="2366f" o:title=""/>
            <o:lock v:ext="edit" aspectratio="f"/>
            <w10:wrap type="none"/>
            <w10:anchorlock/>
          </v:shape>
          <o:OLEObject Type="Embed" ProgID="Word.Document.8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7" o:spt="75" type="#_x0000_t75" style="height:201.35pt;width:421.7pt;" o:ole="t" filled="f" o:preferrelative="t" stroked="f" coordsize="21600,21600">
            <v:path/>
            <v:fill on="f" focussize="0,0"/>
            <v:stroke on="f" weight="3pt"/>
            <v:imagedata r:id="rId10" cropleft="4164f" croptop="-264f" cropright="3844f" cropbottom="1553f" o:title=""/>
            <o:lock v:ext="edit" aspectratio="f"/>
            <w10:wrap type="none"/>
            <w10:anchorlock/>
          </v:shape>
          <o:OLEObject Type="Embed" ProgID="Word.Document.8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注意事项：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object>
          <v:shape id="_x0000_i1028" o:spt="75" type="#_x0000_t75" style="height:187pt;width:409.95pt;" o:ole="t" filled="f" o:preferrelative="t" stroked="f" coordsize="21600,21600">
            <v:path/>
            <v:fill on="f" focussize="0,0"/>
            <v:stroke on="f" weight="3pt"/>
            <v:imagedata r:id="rId12" cropleft="-931f" croptop="7121f" cropright="-919f" cropbottom="2467f" o:title=""/>
            <o:lock v:ext="edit" aspectratio="f"/>
            <w10:wrap type="none"/>
            <w10:anchorlock/>
          </v:shape>
          <o:OLEObject Type="Embed" ProgID="Word.Document.8" ShapeID="_x0000_i1028" DrawAspect="Content" ObjectID="_1468075728" r:id="rId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3、典型题例：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如图185所示，一辆正以8 m/s速度沿直线行驶的汽车，突然以1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 的加速度加速行驶，则汽车行驶了18 m时的速度为(　　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——位移速度公式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INCLUDEPICTURE"JKWL91.TIF"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59635" cy="422275"/>
            <wp:effectExtent l="0" t="0" r="1206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图185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A．8 m/s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B．12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C．10 m/s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D．14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物体做匀加速直线运动，已知第1 s末的速度为6 m/s，第2 s末的速度为8 m/s，则下列结论中正确的是(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A．物体的加速度为2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B．物体的初速度为3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C．第2 s内物体的平均速度为7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D．第1 s内物体的平均速度为5.5 m/s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535940</wp:posOffset>
            </wp:positionV>
            <wp:extent cx="1029970" cy="532130"/>
            <wp:effectExtent l="0" t="0" r="17780" b="1270"/>
            <wp:wrapTight wrapText="bothSides">
              <wp:wrapPolygon>
                <wp:start x="0" y="0"/>
                <wp:lineTo x="0" y="20878"/>
                <wp:lineTo x="21174" y="20878"/>
                <wp:lineTo x="21174" y="0"/>
                <wp:lineTo x="0" y="0"/>
              </wp:wrapPolygon>
            </wp:wrapTight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　如图所示，一小物块从静止沿斜面以恒定的加速度下滑，依次通过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</w:rPr>
        <w:t>三点，已知</w:t>
      </w:r>
      <w:r>
        <w:rPr>
          <w:rFonts w:hint="eastAsia" w:ascii="宋体" w:hAnsi="宋体" w:eastAsia="宋体" w:cs="宋体"/>
          <w:i/>
          <w:sz w:val="28"/>
          <w:szCs w:val="28"/>
        </w:rPr>
        <w:t>AB</w:t>
      </w:r>
      <w:r>
        <w:rPr>
          <w:rFonts w:hint="eastAsia" w:ascii="宋体" w:hAnsi="宋体" w:eastAsia="宋体" w:cs="宋体"/>
          <w:sz w:val="28"/>
          <w:szCs w:val="28"/>
        </w:rPr>
        <w:t>＝12 m，</w:t>
      </w:r>
      <w:r>
        <w:rPr>
          <w:rFonts w:hint="eastAsia" w:ascii="宋体" w:hAnsi="宋体" w:eastAsia="宋体" w:cs="宋体"/>
          <w:i/>
          <w:sz w:val="28"/>
          <w:szCs w:val="28"/>
        </w:rPr>
        <w:t>AC</w:t>
      </w:r>
      <w:r>
        <w:rPr>
          <w:rFonts w:hint="eastAsia" w:ascii="宋体" w:hAnsi="宋体" w:eastAsia="宋体" w:cs="宋体"/>
          <w:sz w:val="28"/>
          <w:szCs w:val="28"/>
        </w:rPr>
        <w:t>＝32 m，小物块通过</w:t>
      </w:r>
      <w:r>
        <w:rPr>
          <w:rFonts w:hint="eastAsia" w:ascii="宋体" w:hAnsi="宋体" w:eastAsia="宋体" w:cs="宋体"/>
          <w:i/>
          <w:sz w:val="28"/>
          <w:szCs w:val="28"/>
        </w:rPr>
        <w:t>AB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BC</w:t>
      </w:r>
      <w:r>
        <w:rPr>
          <w:rFonts w:hint="eastAsia" w:ascii="宋体" w:hAnsi="宋体" w:eastAsia="宋体" w:cs="宋体"/>
          <w:sz w:val="28"/>
          <w:szCs w:val="28"/>
        </w:rPr>
        <w:t>所用的时间均为2 s，求：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(1)小物块下滑时的加速度；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(2)小物块通过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i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</w:rPr>
        <w:t>三点时的速度分别是多少？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题例参考答案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题例1、</w:t>
      </w:r>
      <w:r>
        <w:rPr>
          <w:rFonts w:hint="eastAsia" w:ascii="宋体" w:hAnsi="宋体" w:eastAsia="宋体" w:cs="宋体"/>
          <w:sz w:val="28"/>
          <w:szCs w:val="28"/>
        </w:rPr>
        <w:t>解析　由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\o\al(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＝2</w:t>
      </w:r>
      <w:r>
        <w:rPr>
          <w:rFonts w:hint="eastAsia" w:ascii="宋体" w:hAnsi="宋体" w:eastAsia="宋体" w:cs="宋体"/>
          <w:i/>
          <w:sz w:val="28"/>
          <w:szCs w:val="28"/>
        </w:rPr>
        <w:t>ax</w:t>
      </w:r>
      <w:r>
        <w:rPr>
          <w:rFonts w:hint="eastAsia" w:ascii="宋体" w:hAnsi="宋体" w:eastAsia="宋体" w:cs="宋体"/>
          <w:sz w:val="28"/>
          <w:szCs w:val="28"/>
        </w:rPr>
        <w:t>得：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\r(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\o\al(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)＋2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ax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\r(8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＋2×1×18)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m/s＝10 m/s，故选C.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　C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题例2、</w:t>
      </w:r>
      <w:r>
        <w:rPr>
          <w:rFonts w:hint="eastAsia" w:ascii="宋体" w:hAnsi="宋体" w:eastAsia="宋体" w:cs="宋体"/>
          <w:sz w:val="28"/>
          <w:szCs w:val="28"/>
        </w:rPr>
        <w:t>解析　根据加速度的定义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,t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\f(8－6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1)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＝2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，A对；根据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</w:rPr>
        <w:t>⇒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＝4 m/s，B错；根据平均速度公式，有第2 s内的平均速度为</w:t>
      </w:r>
      <w:r>
        <w:rPr>
          <w:rFonts w:hint="eastAsia" w:ascii="宋体" w:hAnsi="宋体" w:eastAsia="宋体" w:cs="宋体"/>
          <w:i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eq \x\to(v)</w:instrText>
      </w:r>
      <w:r>
        <w:rPr>
          <w:rFonts w:hint="eastAsia" w:ascii="宋体" w:hAnsi="宋体" w:eastAsia="宋体" w:cs="宋体"/>
          <w:i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\f(8＋6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＝7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，C对；同理第1 s内的平均速度为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\x\to(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′＝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＋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v</w:instrTex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instrText xml:space="preserve">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\f(4＋6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m/s＝5 m/s，D错．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答案　AC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题例3、</w:t>
      </w:r>
      <w:r>
        <w:rPr>
          <w:rFonts w:hint="eastAsia" w:ascii="宋体" w:hAnsi="宋体" w:eastAsia="宋体" w:cs="宋体"/>
          <w:sz w:val="28"/>
          <w:szCs w:val="28"/>
        </w:rPr>
        <w:t>解　法一　(1)设物块下滑的加速度为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，则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BC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AB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，所以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instrText xml:space="preserve">BC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－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instrText xml:space="preserve">AB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,t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\f(20－12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＝2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instrText xml:space="preserve">AC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t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\f(32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2×2)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m/s＝8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</w:rPr>
        <w:t>得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</w:rPr>
        <w:t>＝(8－2×2)m/s＝4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C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</w:rPr>
        <w:t>＝(8＋2×2)m/s＝12 m/s.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法二　由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知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pt-BR"/>
        </w:rPr>
      </w:pP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AB</w:t>
      </w:r>
      <w:r>
        <w:rPr>
          <w:rFonts w:hint="eastAsia" w:ascii="宋体" w:hAnsi="宋体" w:eastAsia="宋体" w:cs="宋体"/>
          <w:sz w:val="28"/>
          <w:szCs w:val="28"/>
        </w:rPr>
        <w:t>段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：12＝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  <w:lang w:val="pt-BR"/>
        </w:rPr>
        <w:t>A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×2＋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pt-BR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  <w:lang w:val="pt-BR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×2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pt-BR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sz w:val="28"/>
          <w:szCs w:val="28"/>
          <w:lang w:val="pt-BR"/>
        </w:rPr>
        <w:tab/>
      </w:r>
      <w:r>
        <w:rPr>
          <w:rFonts w:hint="eastAsia" w:ascii="宋体" w:hAnsi="宋体" w:eastAsia="宋体" w:cs="宋体"/>
          <w:sz w:val="28"/>
          <w:szCs w:val="28"/>
          <w:lang w:val="pt-BR"/>
        </w:rPr>
        <w:t>①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pt-BR"/>
        </w:rPr>
      </w:pP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AC</w:t>
      </w:r>
      <w:r>
        <w:rPr>
          <w:rFonts w:hint="eastAsia" w:ascii="宋体" w:hAnsi="宋体" w:eastAsia="宋体" w:cs="宋体"/>
          <w:sz w:val="28"/>
          <w:szCs w:val="28"/>
        </w:rPr>
        <w:t>段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：32＝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  <w:lang w:val="pt-BR"/>
        </w:rPr>
        <w:t>A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×4＋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pt-BR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  <w:lang w:val="pt-BR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×4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pt-BR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sz w:val="28"/>
          <w:szCs w:val="28"/>
          <w:lang w:val="pt-BR"/>
        </w:rPr>
        <w:tab/>
      </w:r>
      <w:r>
        <w:rPr>
          <w:rFonts w:hint="eastAsia" w:ascii="宋体" w:hAnsi="宋体" w:eastAsia="宋体" w:cs="宋体"/>
          <w:sz w:val="28"/>
          <w:szCs w:val="28"/>
          <w:lang w:val="pt-BR"/>
        </w:rPr>
        <w:t>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①②联立得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＝4 m/s，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＝2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所以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</w:rPr>
        <w:t>＝8 m/s，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C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·2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＝12 m/s.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法三　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x</w:instrTex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instrText xml:space="preserve">AC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t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＝8 m/s，由</w:t>
      </w:r>
      <w:r>
        <w:rPr>
          <w:rFonts w:hint="eastAsia" w:ascii="宋体" w:hAnsi="宋体" w:eastAsia="宋体" w:cs="宋体"/>
          <w:i/>
          <w:sz w:val="28"/>
          <w:szCs w:val="28"/>
        </w:rPr>
        <w:t>x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BC</w:t>
      </w:r>
      <w:r>
        <w:rPr>
          <w:rFonts w:hint="eastAsia" w:ascii="宋体" w:hAnsi="宋体" w:eastAsia="宋体" w:cs="宋体"/>
          <w:sz w:val="28"/>
          <w:szCs w:val="28"/>
        </w:rPr>
        <w:t>＝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</w:rPr>
        <w:t>B</w:t>
      </w:r>
      <w:r>
        <w:rPr>
          <w:rFonts w:hint="eastAsia" w:ascii="宋体" w:hAnsi="宋体" w:eastAsia="宋体" w:cs="宋体"/>
          <w:i/>
          <w:sz w:val="28"/>
          <w:szCs w:val="28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＋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sz w:val="28"/>
          <w:szCs w:val="28"/>
        </w:rPr>
        <w:t>at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pt-BR"/>
        </w:rPr>
      </w:pPr>
      <w:r>
        <w:rPr>
          <w:rFonts w:hint="eastAsia" w:ascii="宋体" w:hAnsi="宋体" w:eastAsia="宋体" w:cs="宋体"/>
          <w:sz w:val="28"/>
          <w:szCs w:val="28"/>
        </w:rPr>
        <w:t>即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20＝8×2＋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pt-BR"/>
        </w:rPr>
        <w:instrText xml:space="preserve">eq \f(1</w:instrTex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instrText xml:space="preserve">,</w:instrText>
      </w:r>
      <w:r>
        <w:rPr>
          <w:rFonts w:hint="eastAsia" w:ascii="宋体" w:hAnsi="宋体" w:eastAsia="宋体" w:cs="宋体"/>
          <w:sz w:val="28"/>
          <w:szCs w:val="28"/>
          <w:lang w:val="pt-BR"/>
        </w:rPr>
        <w:instrText xml:space="preserve">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×2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pt-BR"/>
        </w:rPr>
        <w:t>2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得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＝2 m/s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pt-BR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pt-BR"/>
        </w:rPr>
      </w:pP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＝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pt-BR"/>
        </w:rPr>
        <w:t>0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＋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at</w:t>
      </w:r>
      <w:r>
        <w:rPr>
          <w:rFonts w:hint="eastAsia" w:ascii="宋体" w:hAnsi="宋体" w:eastAsia="宋体" w:cs="宋体"/>
          <w:sz w:val="28"/>
          <w:szCs w:val="28"/>
        </w:rPr>
        <w:t>知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  <w:lang w:val="pt-BR"/>
        </w:rPr>
        <w:t>A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＝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  <w:lang w:val="pt-BR"/>
        </w:rPr>
        <w:t>B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－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at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＝4 m/s，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pt-BR"/>
        </w:rPr>
      </w:pP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  <w:lang w:val="pt-BR"/>
        </w:rPr>
        <w:t>C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＝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v</w:t>
      </w:r>
      <w:r>
        <w:rPr>
          <w:rFonts w:hint="eastAsia" w:ascii="宋体" w:hAnsi="宋体" w:eastAsia="宋体" w:cs="宋体"/>
          <w:i/>
          <w:sz w:val="28"/>
          <w:szCs w:val="28"/>
          <w:vertAlign w:val="subscript"/>
          <w:lang w:val="pt-BR"/>
        </w:rPr>
        <w:t>B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＋</w:t>
      </w:r>
      <w:r>
        <w:rPr>
          <w:rFonts w:hint="eastAsia" w:ascii="宋体" w:hAnsi="宋体" w:eastAsia="宋体" w:cs="宋体"/>
          <w:i/>
          <w:sz w:val="28"/>
          <w:szCs w:val="28"/>
          <w:lang w:val="pt-BR"/>
        </w:rPr>
        <w:t>at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＝12 m/s.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  <w:lang w:val="pt-BR"/>
        </w:rPr>
      </w:pPr>
      <w:r>
        <w:rPr>
          <w:rFonts w:hint="eastAsia" w:ascii="宋体" w:hAnsi="宋体" w:eastAsia="宋体" w:cs="宋体"/>
          <w:sz w:val="28"/>
          <w:szCs w:val="28"/>
        </w:rPr>
        <w:t>答案　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(1)2 m/s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pt-BR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(2)4 m/s</w:t>
      </w: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8 m/s</w:t>
      </w: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sz w:val="28"/>
          <w:szCs w:val="28"/>
          <w:lang w:val="pt-BR"/>
        </w:rPr>
        <w:t>12 m/s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4478"/>
    <w:rsid w:val="3BA44478"/>
    <w:rsid w:val="45F35B61"/>
    <w:rsid w:val="4A406F5A"/>
    <w:rsid w:val="5EFE1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3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91.TIF" TargetMode="External"/><Relationship Id="rId13" Type="http://schemas.openxmlformats.org/officeDocument/2006/relationships/image" Target="media/image5.png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2021-03-05T13:23:00Z</dcterms:created>
  <dc:creator>魂释</dc:creator>
  <cp:lastModifiedBy>魂释</cp:lastModifiedBy>
  <dcterms:modified xsi:type="dcterms:W3CDTF">2021-03-07T08:31:34Z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